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0" w:rsidRDefault="00E71B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B20" w:rsidRDefault="00E71B20">
      <w:pPr>
        <w:pStyle w:val="ConsPlusNormal"/>
        <w:outlineLvl w:val="0"/>
      </w:pPr>
    </w:p>
    <w:p w:rsidR="00E71B20" w:rsidRDefault="00E71B20">
      <w:pPr>
        <w:pStyle w:val="ConsPlusTitle"/>
        <w:jc w:val="center"/>
      </w:pPr>
      <w:r>
        <w:t>ПРАВИТЕЛЬСТВО ЛЕНИНГРАДСКОЙ ОБЛАСТИ</w:t>
      </w:r>
    </w:p>
    <w:p w:rsidR="00E71B20" w:rsidRDefault="00E71B20">
      <w:pPr>
        <w:pStyle w:val="ConsPlusTitle"/>
        <w:jc w:val="center"/>
      </w:pPr>
    </w:p>
    <w:p w:rsidR="00E71B20" w:rsidRDefault="00E71B20">
      <w:pPr>
        <w:pStyle w:val="ConsPlusTitle"/>
        <w:jc w:val="center"/>
      </w:pPr>
      <w:r>
        <w:t>ПОСТАНОВЛЕНИЕ</w:t>
      </w:r>
    </w:p>
    <w:p w:rsidR="00E71B20" w:rsidRDefault="00E71B20">
      <w:pPr>
        <w:pStyle w:val="ConsPlusTitle"/>
        <w:jc w:val="center"/>
      </w:pPr>
      <w:r>
        <w:t>от 3 марта 2022 г. N 131</w:t>
      </w:r>
    </w:p>
    <w:p w:rsidR="00E71B20" w:rsidRDefault="00E71B20">
      <w:pPr>
        <w:pStyle w:val="ConsPlusTitle"/>
        <w:jc w:val="center"/>
      </w:pPr>
    </w:p>
    <w:p w:rsidR="00E71B20" w:rsidRDefault="00E71B20">
      <w:pPr>
        <w:pStyle w:val="ConsPlusTitle"/>
        <w:jc w:val="center"/>
      </w:pPr>
      <w:r>
        <w:t>О ВНЕСЕНИИ ИЗМЕНЕНИЙ В ПОСТАНОВЛЕНИЕ ПРАВИТЕЛЬСТВА</w:t>
      </w:r>
    </w:p>
    <w:p w:rsidR="00E71B20" w:rsidRDefault="00E71B20">
      <w:pPr>
        <w:pStyle w:val="ConsPlusTitle"/>
        <w:jc w:val="center"/>
      </w:pPr>
      <w:r>
        <w:t>ЛЕНИНГРАДСКОЙ ОБЛАСТИ ОТ 13 АВГУСТА 2020 ГОДА N 573</w:t>
      </w:r>
    </w:p>
    <w:p w:rsidR="00E71B20" w:rsidRDefault="00E71B20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E71B20" w:rsidRDefault="00E71B20">
      <w:pPr>
        <w:pStyle w:val="ConsPlusTitle"/>
        <w:jc w:val="center"/>
      </w:pPr>
      <w:r>
        <w:t>КОРОНАВИРУСНОЙ ИНФЕКЦИИ (COVID-19) НА ТЕРРИТОРИИ</w:t>
      </w:r>
    </w:p>
    <w:p w:rsidR="00E71B20" w:rsidRDefault="00E71B20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E71B20" w:rsidRDefault="00E71B20">
      <w:pPr>
        <w:pStyle w:val="ConsPlusTitle"/>
        <w:jc w:val="center"/>
      </w:pPr>
      <w:r>
        <w:t>ОТДЕЛЬНЫХ ПОСТАНОВЛЕНИЙ ПРАВИТЕЛЬСТВА</w:t>
      </w:r>
    </w:p>
    <w:p w:rsidR="00E71B20" w:rsidRDefault="00E71B20">
      <w:pPr>
        <w:pStyle w:val="ConsPlusTitle"/>
        <w:jc w:val="center"/>
      </w:pPr>
      <w:r>
        <w:t>ЛЕНИНГРАДСКОЙ ОБЛАСТИ"</w:t>
      </w:r>
    </w:p>
    <w:p w:rsidR="00E71B20" w:rsidRDefault="00E71B20">
      <w:pPr>
        <w:pStyle w:val="ConsPlusNormal"/>
        <w:jc w:val="center"/>
      </w:pPr>
    </w:p>
    <w:p w:rsidR="00E71B20" w:rsidRDefault="00E71B20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E71B20" w:rsidRDefault="00E71B20">
      <w:pPr>
        <w:pStyle w:val="ConsPlusNormal"/>
        <w:ind w:firstLine="540"/>
        <w:jc w:val="both"/>
      </w:pPr>
    </w:p>
    <w:p w:rsidR="00E71B20" w:rsidRDefault="00E71B20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1.2.7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"1.2.7.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при наличии у сопровождающего средств индивидуальной защиты органов дыхания (гигиенических масок, респираторов).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Разрешить проведение спортивных массовых мероприятий для детей на выезде</w:t>
      </w:r>
      <w:proofErr w:type="gramStart"/>
      <w:r>
        <w:t>.";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1.3.7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"1.3.7.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при наличии у сопровождающего средств индивидуальной защиты органов дыхания (гигиенических масок, респираторов).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Разрешить проведение спортивных массовых мероприятий для детей на выезде</w:t>
      </w:r>
      <w:proofErr w:type="gramStart"/>
      <w:r>
        <w:t>.";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1.11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"1.11. Учреждениям культуры Ленинградской области обеспечить соблюдение требований, </w:t>
      </w:r>
      <w:r>
        <w:lastRenderedPageBreak/>
        <w:t>предусмотренных приложением 2 к настоящему постановлению, а также всех норм эпидемиологической безопасности.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Доступ посетителей, в том числе индивидуальных посетителей, в музеи, парковые зоны музеев (музейных комплексов) разрешается при соблюдении требований, предусмотренных приложением 2 к настоящему постановлению.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Деятельность театров Ленинградской области допускается при соблюдении требований, предусмотренных приложением 2 к настоящему постановлению, а также при соблюдении всех норм эпидемиологической безопасности.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Деятельность учреждений культурно-досугового типа Ленинградской области допускается при соблюдении требований, предусмотренных приложением 2 к настоящему постановлению, а также при соблюдении всех норм эпидемиологической безопасности.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Государственным и муниципальным библиотекам обеспечить библиотечное обслуживание населения Ленинградской области при соблюдении всех норм эпидемиологической безопасности, а также при соблюдении требований, предусмотренных приложением 2 к настоящему постановлению</w:t>
      </w:r>
      <w:proofErr w:type="gramStart"/>
      <w:r>
        <w:t>.";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пункты 1.17</w:t>
        </w:r>
      </w:hyperlink>
      <w:r>
        <w:t xml:space="preserve"> и </w:t>
      </w:r>
      <w:hyperlink r:id="rId13" w:history="1">
        <w:r>
          <w:rPr>
            <w:color w:val="0000FF"/>
          </w:rPr>
          <w:t>1.18.1</w:t>
        </w:r>
      </w:hyperlink>
      <w:r>
        <w:t xml:space="preserve"> признать утратившими силу;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1.19</w:t>
        </w:r>
      </w:hyperlink>
      <w:r>
        <w:t>: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"обеспечить выполнение профилактических мероприятий, предусмотренных </w:t>
      </w:r>
      <w:hyperlink r:id="rId16" w:history="1">
        <w:r>
          <w:rPr>
            <w:color w:val="0000FF"/>
          </w:rPr>
          <w:t>приложением</w:t>
        </w:r>
      </w:hyperlink>
      <w:r>
        <w:t xml:space="preserve">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соответствующих сфер деятельности</w:t>
      </w:r>
      <w:proofErr w:type="gramStart"/>
      <w:r>
        <w:t>;"</w:t>
      </w:r>
      <w:proofErr w:type="gramEnd"/>
      <w:r>
        <w:t>,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шестом</w:t>
        </w:r>
      </w:hyperlink>
      <w:r>
        <w:t xml:space="preserve"> слова ", применение перчаток носит рекомендательный характер" исключить,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абзацы седьмой</w:t>
        </w:r>
      </w:hyperlink>
      <w:r>
        <w:t xml:space="preserve"> и </w:t>
      </w:r>
      <w:hyperlink r:id="rId19" w:history="1">
        <w:r>
          <w:rPr>
            <w:color w:val="0000FF"/>
          </w:rPr>
          <w:t>восьмой</w:t>
        </w:r>
      </w:hyperlink>
      <w:r>
        <w:t xml:space="preserve"> признать утратившими силу;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1.19.1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"1.19.1.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приложением 2 к настоящему постановлению, при условии: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</w:t>
      </w:r>
      <w:proofErr w:type="gramStart"/>
      <w:r>
        <w:t>."</w:t>
      </w:r>
      <w:proofErr w:type="gramEnd"/>
      <w:r>
        <w:t>;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1.19.2</w:t>
        </w:r>
      </w:hyperlink>
      <w:r>
        <w:t xml:space="preserve"> признать утратившим силу;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первый пункта 1.19.3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"1.19.3. </w:t>
      </w:r>
      <w:proofErr w:type="gramStart"/>
      <w:r>
        <w:t xml:space="preserve">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приложением 2 к настоящему постановлению, при условии наличия у сотрудников (работников), в том числе водителей, </w:t>
      </w:r>
      <w:r>
        <w:lastRenderedPageBreak/>
        <w:t xml:space="preserve">кондукторов, контролеров, экскурсоводов, действительного QR-кода, сформированного в соответствии с утвержденными приказом Минздрава России от 12 ноября 2021 года N 1053н </w:t>
      </w:r>
      <w:hyperlink r:id="rId23" w:history="1">
        <w:r>
          <w:rPr>
            <w:color w:val="0000FF"/>
          </w:rPr>
          <w:t>формой</w:t>
        </w:r>
      </w:hyperlink>
      <w:r>
        <w:t xml:space="preserve"> медицинской документации</w:t>
      </w:r>
      <w:proofErr w:type="gramEnd"/>
      <w:r>
        <w:t xml:space="preserve"> "Медицинский сертификат о профилактических прививках против новой коронавирусной инфекции (COVID-19) или медицинских противопоказаниях к вакцинации </w:t>
      </w:r>
      <w:proofErr w:type="gramStart"/>
      <w:r>
        <w:t>и(</w:t>
      </w:r>
      <w:proofErr w:type="gramEnd"/>
      <w:r>
        <w:t xml:space="preserve">или) перенесенном заболевании, вызванном новой коронавирусной инфекцией (COVID-19)", и(или) </w:t>
      </w:r>
      <w:hyperlink r:id="rId24" w:history="1">
        <w:r>
          <w:rPr>
            <w:color w:val="0000FF"/>
          </w:rPr>
          <w:t>формой</w:t>
        </w:r>
      </w:hyperlink>
      <w:r>
        <w:t xml:space="preserve"> "Сертификат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 (далее - действительный QR-код), или документа, подтверждающего отрицательный результат лабораторного исследования материала на наличие возбудителя новой коронавирусной инфекции (COVID-19) методом полимеразной цепной реакции, полученный не ранее чем за 48 часов (далее - действительный отрицательный результат ПЦР-теста), а также при условии исключения предоставления услуг по перевозке лицам без средств индивидуальной защиты органов дыхания (гигиеническая маска, респиратор)</w:t>
      </w:r>
      <w:proofErr w:type="gramStart"/>
      <w:r>
        <w:t>."</w:t>
      </w:r>
      <w:proofErr w:type="gramEnd"/>
      <w:r>
        <w:t>;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1.19.5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"1.19.5. Деятельность кинотеатров и передвижных цирков шапито, а также гостиниц, иных средств размещения разрешена с учетом требований, предусмотренных приложением 2 к настоящему постановлению</w:t>
      </w:r>
      <w:proofErr w:type="gramStart"/>
      <w:r>
        <w:t>.";</w:t>
      </w:r>
    </w:p>
    <w:proofErr w:type="gramEnd"/>
    <w:p w:rsidR="00E71B20" w:rsidRDefault="00E71B2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"consultantplus://offline/ref=6F67E2581701D00929E4EB715C104D6C304EF5132B7DFC64419F7EC3EB820C64B94512746621FF28E8AEB9D824D34C6250D2B1CFHBA1M" </w:instrText>
      </w:r>
      <w:r>
        <w:fldChar w:fldCharType="separate"/>
      </w:r>
      <w:r>
        <w:rPr>
          <w:color w:val="0000FF"/>
        </w:rPr>
        <w:t>пункты 1.20</w:t>
      </w:r>
      <w:r w:rsidRPr="00F115E9">
        <w:rPr>
          <w:color w:val="0000FF"/>
        </w:rPr>
        <w:fldChar w:fldCharType="end"/>
      </w:r>
      <w:r>
        <w:t xml:space="preserve"> и </w:t>
      </w:r>
      <w:hyperlink r:id="rId26" w:history="1">
        <w:r>
          <w:rPr>
            <w:color w:val="0000FF"/>
          </w:rPr>
          <w:t>1.21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"1.20.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к настоящему постановлению.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настоящему постановлению</w:t>
      </w:r>
      <w:proofErr w:type="gramStart"/>
      <w:r>
        <w:t>.";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пункты 1.23.5</w:t>
        </w:r>
      </w:hyperlink>
      <w:r>
        <w:t xml:space="preserve"> и </w:t>
      </w:r>
      <w:hyperlink r:id="rId28" w:history="1">
        <w:r>
          <w:rPr>
            <w:color w:val="0000FF"/>
          </w:rPr>
          <w:t>1.23.6</w:t>
        </w:r>
      </w:hyperlink>
      <w:r>
        <w:t xml:space="preserve"> признать утратившими силу;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1.27</w:t>
        </w:r>
      </w:hyperlink>
      <w:r>
        <w:t>: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proofErr w:type="gramStart"/>
      <w:r>
        <w:t>"Проведение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зоне 1 и зоне 2 - до 500 человек, в зоне 3 - до 1000 человек, при этом численность зрителей не может превышать 50 процентов от общей вместимости мест проведения таких мероприятий.</w:t>
      </w:r>
      <w:proofErr w:type="gramEnd"/>
      <w:r>
        <w:t xml:space="preserve"> Превышение установленного ограничения по количеству участников и зрителей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</w:t>
      </w:r>
      <w:proofErr w:type="gramStart"/>
      <w:r>
        <w:t>.",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"Деятельность организаций, осуществляющих спортивную подготовку, и объектов спорта в части проведения официальных физкультурных и спортивных мероприятий, в том числе тренировочных мероприятий, осуществляется с соблюдением требований, предусмотренных приложением 2 к настоящему постановлению</w:t>
      </w:r>
      <w:proofErr w:type="gramStart"/>
      <w:r>
        <w:t>.",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абзацы десятый</w:t>
        </w:r>
      </w:hyperlink>
      <w:r>
        <w:t xml:space="preserve"> и </w:t>
      </w:r>
      <w:hyperlink r:id="rId33" w:history="1">
        <w:r>
          <w:rPr>
            <w:color w:val="0000FF"/>
          </w:rPr>
          <w:t>одиннадцатый</w:t>
        </w:r>
      </w:hyperlink>
      <w:r>
        <w:t xml:space="preserve"> признать утратившими силу,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proofErr w:type="gramStart"/>
      <w:r>
        <w:t>"Лицам, соблюдающим режим самоизоляции, рекомендовать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</w:t>
      </w:r>
      <w:proofErr w:type="gramEnd"/>
      <w:r>
        <w:t xml:space="preserve"> места накопления отходов</w:t>
      </w:r>
      <w:proofErr w:type="gramStart"/>
      <w:r>
        <w:t>.",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абзацы четырнадцатый</w:t>
        </w:r>
      </w:hyperlink>
      <w:r>
        <w:t xml:space="preserve"> и </w:t>
      </w:r>
      <w:hyperlink r:id="rId36" w:history="1">
        <w:r>
          <w:rPr>
            <w:color w:val="0000FF"/>
          </w:rPr>
          <w:t>шестнадцатый</w:t>
        </w:r>
      </w:hyperlink>
      <w:r>
        <w:t xml:space="preserve"> признать утратившими силу,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 девятнадцатый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"обеспечить перевод на дистанционный режим работы работников (исполнителей по гражданско-правовым договорам), не имеющих действительного QR-кода, лиц в возрасте 60 лет и старше, а также граждан, страдающих хроническими заболеваниями, входящими в перечень заболеваний, требующих соблюдения режима самоизоляции, согласно приложению 3 к настоящему постановлению</w:t>
      </w:r>
      <w:proofErr w:type="gramStart"/>
      <w:r>
        <w:t>.",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абзац двадцать седьмой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>"Осуществление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учетом требований, предусмотренных приложением 2 к настоящему постановлению</w:t>
      </w:r>
      <w:proofErr w:type="gramStart"/>
      <w:r>
        <w:t>.",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абзац двадцать восьмой</w:t>
        </w:r>
      </w:hyperlink>
      <w:r>
        <w:t xml:space="preserve"> признать утратившим силу,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двадцать девятом последнее предложение</w:t>
        </w:r>
      </w:hyperlink>
      <w:r>
        <w:t xml:space="preserve"> исключить;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пункт 1.30</w:t>
        </w:r>
      </w:hyperlink>
      <w:r>
        <w:t xml:space="preserve"> признать утратившим силу;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третьем пункта 1.33</w:t>
        </w:r>
      </w:hyperlink>
      <w:r>
        <w:t xml:space="preserve"> слова "с 15 ноября 2021 года" исключить;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пункт 1.34.1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"1.34.1. Руководителям органов исполнительной власти Ленинградской области обеспечивать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44" w:history="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</w:t>
      </w:r>
      <w:proofErr w:type="gramStart"/>
      <w:r>
        <w:t>.";</w:t>
      </w:r>
    </w:p>
    <w:proofErr w:type="gramEnd"/>
    <w:p w:rsidR="00E71B20" w:rsidRDefault="00E71B2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"consultantplus://offline/ref=6F67E2581701D00929E4EB715C104D6C304EF5132B7DFC64419F7EC3EB820C64B945127D662BA27BA5F0E08B619841634FCEB1CEADE73529H6A2M" </w:instrText>
      </w:r>
      <w:r>
        <w:fldChar w:fldCharType="separate"/>
      </w:r>
      <w:r>
        <w:rPr>
          <w:color w:val="0000FF"/>
        </w:rPr>
        <w:t>пункты 1.34.2</w:t>
      </w:r>
      <w:r w:rsidRPr="00F115E9">
        <w:rPr>
          <w:color w:val="0000FF"/>
        </w:rPr>
        <w:fldChar w:fldCharType="end"/>
      </w:r>
      <w:r>
        <w:t xml:space="preserve"> - </w:t>
      </w:r>
      <w:hyperlink r:id="rId45" w:history="1">
        <w:r>
          <w:rPr>
            <w:color w:val="0000FF"/>
          </w:rPr>
          <w:t>1.34.5</w:t>
        </w:r>
      </w:hyperlink>
      <w:r>
        <w:t xml:space="preserve"> признать утратившими силу;</w:t>
      </w:r>
    </w:p>
    <w:p w:rsidR="00E71B20" w:rsidRDefault="00E71B2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пункт 1.35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r>
        <w:t xml:space="preserve">"1.35. 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 обеспечивать выполнение </w:t>
      </w:r>
      <w:r>
        <w:lastRenderedPageBreak/>
        <w:t xml:space="preserve">профилактических мероприятий, предусмотренных </w:t>
      </w:r>
      <w:hyperlink r:id="rId47" w:history="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</w:t>
      </w:r>
      <w:proofErr w:type="gramStart"/>
      <w:r>
        <w:t>.";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абзац четвертый пункта 1.36</w:t>
        </w:r>
      </w:hyperlink>
      <w:r>
        <w:t xml:space="preserve"> изложить в следующей редакции:</w:t>
      </w:r>
    </w:p>
    <w:p w:rsidR="00E71B20" w:rsidRDefault="00E71B20">
      <w:pPr>
        <w:pStyle w:val="ConsPlusNormal"/>
        <w:spacing w:before="220"/>
        <w:ind w:firstLine="540"/>
        <w:jc w:val="both"/>
      </w:pPr>
      <w:proofErr w:type="gramStart"/>
      <w:r>
        <w:t>"обеспечивать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 (от фактической численности), действительного QR-кода или действительного отрицательного результата ПЦР-теста;</w:t>
      </w:r>
      <w:proofErr w:type="gramEnd"/>
      <w:r>
        <w:t xml:space="preserve"> обеспечивать выполнение профилактических мероприятий, предусмотренных </w:t>
      </w:r>
      <w:hyperlink r:id="rId49" w:history="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</w:t>
      </w:r>
      <w:proofErr w:type="gramStart"/>
      <w:r>
        <w:t>.";</w:t>
      </w:r>
      <w:proofErr w:type="gramEnd"/>
    </w:p>
    <w:p w:rsidR="00E71B20" w:rsidRDefault="00E71B20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пункт 1.37</w:t>
        </w:r>
      </w:hyperlink>
      <w:r>
        <w:t xml:space="preserve"> признать утратившим силу;</w:t>
      </w:r>
    </w:p>
    <w:p w:rsidR="00E71B20" w:rsidRDefault="00E71B20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1" w:history="1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государственных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строки "</w:t>
      </w:r>
      <w:hyperlink r:id="rId52" w:history="1">
        <w:r>
          <w:rPr>
            <w:color w:val="0000FF"/>
          </w:rPr>
          <w:t>Плановая медицинская помощь</w:t>
        </w:r>
      </w:hyperlink>
      <w:r>
        <w:t xml:space="preserve"> в условиях дневного стационара" и "</w:t>
      </w:r>
      <w:hyperlink r:id="rId53" w:history="1">
        <w:r>
          <w:rPr>
            <w:color w:val="0000FF"/>
          </w:rPr>
          <w:t>Плановая медицинская помощь</w:t>
        </w:r>
      </w:hyperlink>
      <w:r>
        <w:t xml:space="preserve"> в амбулаторно-поликлинических подразделениях (за исключением профилактических осмотров, диспансеризации и диспансерного наблюдения)" изложить в следующей редакции:</w:t>
      </w:r>
      <w:proofErr w:type="gramEnd"/>
    </w:p>
    <w:p w:rsidR="00E71B20" w:rsidRDefault="00E71B20">
      <w:pPr>
        <w:pStyle w:val="ConsPlusNormal"/>
        <w:ind w:firstLine="540"/>
        <w:jc w:val="both"/>
      </w:pPr>
    </w:p>
    <w:p w:rsidR="00E71B20" w:rsidRDefault="00E71B20">
      <w:pPr>
        <w:pStyle w:val="ConsPlusNormal"/>
      </w:pPr>
      <w:r>
        <w:t>"</w:t>
      </w:r>
    </w:p>
    <w:p w:rsidR="00E71B20" w:rsidRDefault="00E71B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E71B20">
        <w:tc>
          <w:tcPr>
            <w:tcW w:w="2665" w:type="dxa"/>
          </w:tcPr>
          <w:p w:rsidR="00E71B20" w:rsidRDefault="00E71B20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6406" w:type="dxa"/>
          </w:tcPr>
          <w:p w:rsidR="00E71B20" w:rsidRDefault="00E71B20">
            <w:pPr>
              <w:pStyle w:val="ConsPlusNormal"/>
              <w:jc w:val="center"/>
            </w:pPr>
            <w:r>
              <w:t>Разрешена:</w:t>
            </w:r>
          </w:p>
          <w:p w:rsidR="00E71B20" w:rsidRDefault="00E71B20">
            <w:pPr>
              <w:pStyle w:val="ConsPlusNormal"/>
            </w:pPr>
            <w:r>
              <w:t>1) пациентам, имеющим действительный QR-код или действительный отрицательный результат ПЦР-теста;</w:t>
            </w:r>
          </w:p>
          <w:p w:rsidR="00E71B20" w:rsidRDefault="00E71B20">
            <w:pPr>
              <w:pStyle w:val="ConsPlusNormal"/>
            </w:pPr>
            <w:r>
              <w:t>2) детям в возрасте до 18 лет</w:t>
            </w:r>
          </w:p>
        </w:tc>
      </w:tr>
      <w:tr w:rsidR="00E71B20">
        <w:tc>
          <w:tcPr>
            <w:tcW w:w="2665" w:type="dxa"/>
          </w:tcPr>
          <w:p w:rsidR="00E71B20" w:rsidRDefault="00E71B20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6406" w:type="dxa"/>
          </w:tcPr>
          <w:p w:rsidR="00E71B20" w:rsidRDefault="00E71B20">
            <w:pPr>
              <w:pStyle w:val="ConsPlusNormal"/>
              <w:jc w:val="center"/>
            </w:pPr>
            <w:r>
              <w:t>Разрешена:</w:t>
            </w:r>
          </w:p>
          <w:p w:rsidR="00E71B20" w:rsidRDefault="00E71B20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E71B20" w:rsidRDefault="00E71B20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E71B20" w:rsidRDefault="00E71B20">
            <w:pPr>
              <w:pStyle w:val="ConsPlusNormal"/>
            </w:pPr>
            <w:r>
              <w:t>3) детям в возрасте до 18 лет</w:t>
            </w:r>
          </w:p>
        </w:tc>
      </w:tr>
    </w:tbl>
    <w:p w:rsidR="00E71B20" w:rsidRDefault="00E71B20">
      <w:pPr>
        <w:pStyle w:val="ConsPlusNormal"/>
        <w:spacing w:before="220"/>
        <w:jc w:val="right"/>
      </w:pPr>
      <w:r>
        <w:t>";</w:t>
      </w:r>
    </w:p>
    <w:p w:rsidR="00E71B20" w:rsidRDefault="00E71B20">
      <w:pPr>
        <w:pStyle w:val="ConsPlusNormal"/>
        <w:ind w:firstLine="540"/>
        <w:jc w:val="both"/>
      </w:pPr>
    </w:p>
    <w:p w:rsidR="00E71B20" w:rsidRDefault="00E71B20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приложение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изложить в следующей редакции:</w:t>
      </w:r>
    </w:p>
    <w:p w:rsidR="00E71B20" w:rsidRDefault="00E71B20">
      <w:pPr>
        <w:pStyle w:val="ConsPlusNormal"/>
        <w:spacing w:before="220"/>
        <w:jc w:val="right"/>
      </w:pPr>
      <w:r>
        <w:t>"ПРИЛОЖЕНИЕ 2</w:t>
      </w:r>
    </w:p>
    <w:p w:rsidR="00E71B20" w:rsidRDefault="00E71B20">
      <w:pPr>
        <w:pStyle w:val="ConsPlusNormal"/>
        <w:jc w:val="right"/>
      </w:pPr>
      <w:r>
        <w:t>к постановлению Правительства</w:t>
      </w:r>
    </w:p>
    <w:p w:rsidR="00E71B20" w:rsidRDefault="00E71B20">
      <w:pPr>
        <w:pStyle w:val="ConsPlusNormal"/>
        <w:jc w:val="right"/>
      </w:pPr>
      <w:r>
        <w:lastRenderedPageBreak/>
        <w:t>Ленинградской области</w:t>
      </w:r>
    </w:p>
    <w:p w:rsidR="00E71B20" w:rsidRDefault="00E71B20">
      <w:pPr>
        <w:pStyle w:val="ConsPlusNormal"/>
        <w:jc w:val="right"/>
      </w:pPr>
      <w:r>
        <w:t>от 13.08.2020 N 573</w:t>
      </w:r>
    </w:p>
    <w:p w:rsidR="00E71B20" w:rsidRDefault="00E71B20">
      <w:pPr>
        <w:pStyle w:val="ConsPlusNormal"/>
        <w:jc w:val="right"/>
      </w:pPr>
    </w:p>
    <w:p w:rsidR="00E71B20" w:rsidRDefault="00E71B20">
      <w:pPr>
        <w:pStyle w:val="ConsPlusNormal"/>
        <w:jc w:val="center"/>
      </w:pPr>
      <w:r>
        <w:t>ПЕРЕЧЕНЬ</w:t>
      </w:r>
    </w:p>
    <w:p w:rsidR="00E71B20" w:rsidRDefault="00E71B20">
      <w:pPr>
        <w:pStyle w:val="ConsPlusNormal"/>
        <w:jc w:val="center"/>
      </w:pPr>
      <w:r>
        <w:t>СФЕР ДЕЯТЕЛЬНОСТИ, МУНИЦИПАЛЬНЫХ ОБРАЗОВАНИЙ, ВХОДЯЩИХ</w:t>
      </w:r>
    </w:p>
    <w:p w:rsidR="00E71B20" w:rsidRDefault="00E71B20">
      <w:pPr>
        <w:pStyle w:val="ConsPlusNormal"/>
        <w:jc w:val="center"/>
      </w:pPr>
      <w:r>
        <w:t>В СОСТАВ ЗОН, В ЗАВИСИМОСТИ ОТ НАХОЖДЕНИЯ В КОТОРЫХ</w:t>
      </w:r>
    </w:p>
    <w:p w:rsidR="00E71B20" w:rsidRDefault="00E71B20">
      <w:pPr>
        <w:pStyle w:val="ConsPlusNormal"/>
        <w:jc w:val="center"/>
      </w:pPr>
      <w:r>
        <w:t>УСТАНАВЛИВАЮТСЯ ОГРАНИЧЕНИЯ ДЕЯТЕЛЬНОСТИ ХОЗЯЙСТВУЮЩЕГО</w:t>
      </w:r>
    </w:p>
    <w:p w:rsidR="00E71B20" w:rsidRDefault="00E71B20">
      <w:pPr>
        <w:pStyle w:val="ConsPlusNormal"/>
        <w:jc w:val="center"/>
      </w:pPr>
      <w:r>
        <w:t>СУБЪЕКТА, ОРГАНИЗАЦИИ</w:t>
      </w:r>
    </w:p>
    <w:p w:rsidR="00E71B20" w:rsidRDefault="00E71B20">
      <w:pPr>
        <w:pStyle w:val="ConsPlusNormal"/>
        <w:jc w:val="center"/>
      </w:pPr>
    </w:p>
    <w:p w:rsidR="00E71B20" w:rsidRDefault="00E71B20">
      <w:pPr>
        <w:sectPr w:rsidR="00E71B20" w:rsidSect="00E05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  <w:jc w:val="center"/>
            </w:pPr>
            <w:r>
              <w:t>Зона 1</w:t>
            </w:r>
          </w:p>
          <w:p w:rsidR="00E71B20" w:rsidRDefault="00E71B20">
            <w:pPr>
              <w:pStyle w:val="ConsPlusNormal"/>
              <w:jc w:val="center"/>
            </w:pPr>
            <w:r>
              <w:t>Гатчинский</w:t>
            </w:r>
          </w:p>
          <w:p w:rsidR="00E71B20" w:rsidRDefault="00E71B20">
            <w:pPr>
              <w:pStyle w:val="ConsPlusNormal"/>
              <w:jc w:val="center"/>
            </w:pPr>
            <w:r>
              <w:t>Тихвинский</w:t>
            </w:r>
          </w:p>
          <w:p w:rsidR="00E71B20" w:rsidRDefault="00E71B20">
            <w:pPr>
              <w:pStyle w:val="ConsPlusNormal"/>
              <w:jc w:val="center"/>
            </w:pPr>
            <w:r>
              <w:t>Сланцевский</w:t>
            </w:r>
          </w:p>
          <w:p w:rsidR="00E71B20" w:rsidRDefault="00E71B20">
            <w:pPr>
              <w:pStyle w:val="ConsPlusNormal"/>
              <w:jc w:val="center"/>
            </w:pPr>
            <w:r>
              <w:t>Всеволожский</w:t>
            </w:r>
          </w:p>
          <w:p w:rsidR="00E71B20" w:rsidRDefault="00E71B20">
            <w:pPr>
              <w:pStyle w:val="ConsPlusNormal"/>
              <w:jc w:val="center"/>
            </w:pPr>
            <w:r>
              <w:t>Сосновый Бор</w:t>
            </w:r>
          </w:p>
          <w:p w:rsidR="00E71B20" w:rsidRDefault="00E71B20">
            <w:pPr>
              <w:pStyle w:val="ConsPlusNormal"/>
              <w:jc w:val="center"/>
            </w:pPr>
            <w:r>
              <w:t>Бокситогорский</w:t>
            </w:r>
          </w:p>
          <w:p w:rsidR="00E71B20" w:rsidRDefault="00E71B20">
            <w:pPr>
              <w:pStyle w:val="ConsPlusNormal"/>
              <w:jc w:val="center"/>
            </w:pPr>
            <w:r>
              <w:t>Киришский</w:t>
            </w:r>
          </w:p>
          <w:p w:rsidR="00E71B20" w:rsidRDefault="00E71B20">
            <w:pPr>
              <w:pStyle w:val="ConsPlusNormal"/>
              <w:jc w:val="center"/>
            </w:pPr>
            <w:r>
              <w:t>Выборгский</w:t>
            </w:r>
          </w:p>
          <w:p w:rsidR="00E71B20" w:rsidRDefault="00E71B20">
            <w:pPr>
              <w:pStyle w:val="ConsPlusNormal"/>
              <w:jc w:val="center"/>
            </w:pPr>
            <w:r>
              <w:t>Подпорожский</w:t>
            </w:r>
          </w:p>
          <w:p w:rsidR="00E71B20" w:rsidRDefault="00E71B20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  <w:jc w:val="center"/>
            </w:pPr>
            <w:r>
              <w:t>Зона 2</w:t>
            </w:r>
          </w:p>
          <w:p w:rsidR="00E71B20" w:rsidRDefault="00E71B20">
            <w:pPr>
              <w:pStyle w:val="ConsPlusNormal"/>
              <w:jc w:val="center"/>
            </w:pPr>
            <w:r>
              <w:t>Кировский</w:t>
            </w:r>
          </w:p>
          <w:p w:rsidR="00E71B20" w:rsidRDefault="00E71B20">
            <w:pPr>
              <w:pStyle w:val="ConsPlusNormal"/>
              <w:jc w:val="center"/>
            </w:pPr>
            <w:r>
              <w:t>Тосненский</w:t>
            </w:r>
          </w:p>
          <w:p w:rsidR="00E71B20" w:rsidRDefault="00E71B20">
            <w:pPr>
              <w:pStyle w:val="ConsPlusNormal"/>
              <w:jc w:val="center"/>
            </w:pPr>
            <w:r>
              <w:t>Волосовский</w:t>
            </w:r>
          </w:p>
          <w:p w:rsidR="00E71B20" w:rsidRDefault="00E71B20">
            <w:pPr>
              <w:pStyle w:val="ConsPlusNormal"/>
              <w:jc w:val="center"/>
            </w:pPr>
            <w:r>
              <w:t>Лужский</w:t>
            </w:r>
          </w:p>
          <w:p w:rsidR="00E71B20" w:rsidRDefault="00E71B20">
            <w:pPr>
              <w:pStyle w:val="ConsPlusNormal"/>
              <w:jc w:val="center"/>
            </w:pPr>
            <w:r>
              <w:t>Ломоносовский</w:t>
            </w:r>
          </w:p>
          <w:p w:rsidR="00E71B20" w:rsidRDefault="00E71B20">
            <w:pPr>
              <w:pStyle w:val="ConsPlusNormal"/>
              <w:jc w:val="center"/>
            </w:pPr>
            <w:r>
              <w:t>Приозерский</w:t>
            </w:r>
          </w:p>
          <w:p w:rsidR="00E71B20" w:rsidRDefault="00E71B20">
            <w:pPr>
              <w:pStyle w:val="ConsPlusNormal"/>
              <w:jc w:val="center"/>
            </w:pPr>
            <w:r>
              <w:t>Кингисеппский</w:t>
            </w:r>
          </w:p>
          <w:p w:rsidR="00E71B20" w:rsidRDefault="00E71B20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E71B20" w:rsidRDefault="00E71B20">
            <w:pPr>
              <w:pStyle w:val="ConsPlusNormal"/>
              <w:jc w:val="center"/>
            </w:pPr>
            <w:r>
              <w:t>Зона 3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71B20" w:rsidRDefault="00E71B20">
            <w:pPr>
              <w:pStyle w:val="ConsPlusNormal"/>
              <w:jc w:val="center"/>
            </w:pPr>
            <w:r>
              <w:t>5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при применении средств индивидуальной защиты (гигиенические маски, респираторы)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Кинотеатры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Дома культуры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Бассейны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350 человек;</w:t>
            </w:r>
          </w:p>
          <w:p w:rsidR="00E71B20" w:rsidRDefault="00E71B20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500 человек;</w:t>
            </w:r>
          </w:p>
          <w:p w:rsidR="00E71B20" w:rsidRDefault="00E71B20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</w:tcPr>
          <w:p w:rsidR="00E71B20" w:rsidRDefault="00E71B20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750 человек;</w:t>
            </w:r>
          </w:p>
          <w:p w:rsidR="00E71B20" w:rsidRDefault="00E71B20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350 человек;</w:t>
            </w:r>
          </w:p>
          <w:p w:rsidR="00E71B20" w:rsidRDefault="00E71B20">
            <w:pPr>
              <w:pStyle w:val="ConsPlusNormal"/>
            </w:pPr>
            <w:r>
              <w:t xml:space="preserve">при этом количество человек в помещении - не более одного </w:t>
            </w:r>
            <w:r>
              <w:lastRenderedPageBreak/>
              <w:t>человека на 4 кв. м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500 человек;</w:t>
            </w:r>
          </w:p>
          <w:p w:rsidR="00E71B20" w:rsidRDefault="00E71B20">
            <w:pPr>
              <w:pStyle w:val="ConsPlusNormal"/>
            </w:pPr>
            <w:r>
              <w:t xml:space="preserve">при этом количество человек в помещении - не более одного </w:t>
            </w:r>
            <w:r>
              <w:lastRenderedPageBreak/>
              <w:t>человека на 4 кв. м</w:t>
            </w:r>
          </w:p>
        </w:tc>
        <w:tc>
          <w:tcPr>
            <w:tcW w:w="2891" w:type="dxa"/>
          </w:tcPr>
          <w:p w:rsidR="00E71B20" w:rsidRDefault="00E71B20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750 человек;</w:t>
            </w:r>
          </w:p>
          <w:p w:rsidR="00E71B20" w:rsidRDefault="00E71B20">
            <w:pPr>
              <w:pStyle w:val="ConsPlusNormal"/>
            </w:pPr>
            <w:r>
              <w:lastRenderedPageBreak/>
              <w:t>при этом количество человек в помещении - не более одного человека на 4 кв. м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350 человек;</w:t>
            </w:r>
          </w:p>
          <w:p w:rsidR="00E71B20" w:rsidRDefault="00E71B20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500 человек;</w:t>
            </w:r>
          </w:p>
          <w:p w:rsidR="00E71B20" w:rsidRDefault="00E71B20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</w:tcPr>
          <w:p w:rsidR="00E71B20" w:rsidRDefault="00E71B20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71B20" w:rsidRDefault="00E71B20">
            <w:pPr>
              <w:pStyle w:val="ConsPlusNormal"/>
            </w:pPr>
            <w:r>
              <w:t>проведение мероприятия с участием не более 750 человек;</w:t>
            </w:r>
          </w:p>
          <w:p w:rsidR="00E71B20" w:rsidRDefault="00E71B20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транспорта, обязательного использования масок и при условии выполнения </w:t>
            </w:r>
            <w:hyperlink r:id="rId56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</w:t>
            </w:r>
            <w:r>
              <w:lastRenderedPageBreak/>
              <w:t>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транспорта, обязательного использования масок и при условии выполнения </w:t>
            </w:r>
            <w:hyperlink r:id="rId57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MP 3.1/2.4.0239-21, утвержденных руководителем Федеральной службы по надзору в сфере защиты прав </w:t>
            </w:r>
            <w:r>
              <w:lastRenderedPageBreak/>
              <w:t>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</w:tcPr>
          <w:p w:rsidR="00E71B20" w:rsidRDefault="00E71B20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обязательного использования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5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E71B20" w:rsidRDefault="00E71B20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5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E71B20" w:rsidRDefault="00E71B20">
            <w:pPr>
              <w:pStyle w:val="ConsPlusNormal"/>
            </w:pPr>
            <w:r>
              <w:t>Деятельность разрешена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E71B20">
        <w:tc>
          <w:tcPr>
            <w:tcW w:w="567" w:type="dxa"/>
          </w:tcPr>
          <w:p w:rsidR="00E71B20" w:rsidRDefault="00E71B2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</w:tcPr>
          <w:p w:rsidR="00E71B20" w:rsidRDefault="00E71B20">
            <w:pPr>
              <w:pStyle w:val="ConsPlusNormal"/>
            </w:pPr>
            <w:r>
              <w:t xml:space="preserve">Показ фильмов, проведение концертов на открытых площадках зрителям, размещенным исключительно </w:t>
            </w:r>
            <w:r>
              <w:lastRenderedPageBreak/>
              <w:t>в автомобилях</w:t>
            </w:r>
          </w:p>
        </w:tc>
        <w:tc>
          <w:tcPr>
            <w:tcW w:w="9353" w:type="dxa"/>
            <w:gridSpan w:val="3"/>
          </w:tcPr>
          <w:p w:rsidR="00E71B20" w:rsidRDefault="00E71B20">
            <w:pPr>
              <w:pStyle w:val="ConsPlusNormal"/>
              <w:jc w:val="center"/>
            </w:pPr>
            <w:r>
              <w:lastRenderedPageBreak/>
              <w:t>Деятельность разрешена</w:t>
            </w:r>
          </w:p>
        </w:tc>
      </w:tr>
    </w:tbl>
    <w:p w:rsidR="00E71B20" w:rsidRDefault="00E71B20">
      <w:pPr>
        <w:pStyle w:val="ConsPlusNormal"/>
        <w:jc w:val="right"/>
      </w:pPr>
      <w:r>
        <w:lastRenderedPageBreak/>
        <w:t>".</w:t>
      </w:r>
    </w:p>
    <w:p w:rsidR="00E71B20" w:rsidRDefault="00E71B20">
      <w:pPr>
        <w:pStyle w:val="ConsPlusNormal"/>
        <w:ind w:firstLine="540"/>
        <w:jc w:val="both"/>
      </w:pPr>
    </w:p>
    <w:p w:rsidR="00E71B20" w:rsidRDefault="00E71B20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71B20" w:rsidRDefault="00E71B20">
      <w:pPr>
        <w:pStyle w:val="ConsPlusNormal"/>
        <w:ind w:firstLine="540"/>
        <w:jc w:val="both"/>
      </w:pPr>
    </w:p>
    <w:p w:rsidR="00E71B20" w:rsidRDefault="00E71B20">
      <w:pPr>
        <w:pStyle w:val="ConsPlusNormal"/>
        <w:jc w:val="right"/>
      </w:pPr>
      <w:r>
        <w:t>Губернатор</w:t>
      </w:r>
    </w:p>
    <w:p w:rsidR="00E71B20" w:rsidRDefault="00E71B20">
      <w:pPr>
        <w:pStyle w:val="ConsPlusNormal"/>
        <w:jc w:val="right"/>
      </w:pPr>
      <w:r>
        <w:t>Ленинградской области</w:t>
      </w:r>
    </w:p>
    <w:p w:rsidR="00E71B20" w:rsidRDefault="00E71B20">
      <w:pPr>
        <w:pStyle w:val="ConsPlusNormal"/>
        <w:jc w:val="right"/>
      </w:pPr>
      <w:r>
        <w:t>А.Дрозденко</w:t>
      </w:r>
    </w:p>
    <w:p w:rsidR="00E71B20" w:rsidRDefault="00E71B20">
      <w:pPr>
        <w:pStyle w:val="ConsPlusNormal"/>
        <w:ind w:firstLine="540"/>
        <w:jc w:val="both"/>
      </w:pPr>
    </w:p>
    <w:p w:rsidR="00E71B20" w:rsidRDefault="00E71B20">
      <w:pPr>
        <w:pStyle w:val="ConsPlusNormal"/>
        <w:ind w:firstLine="540"/>
        <w:jc w:val="both"/>
      </w:pPr>
    </w:p>
    <w:p w:rsidR="00E71B20" w:rsidRDefault="00E71B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5CB" w:rsidRDefault="00E725CB">
      <w:bookmarkStart w:id="0" w:name="_GoBack"/>
      <w:bookmarkEnd w:id="0"/>
    </w:p>
    <w:sectPr w:rsidR="00E725CB" w:rsidSect="00F115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0"/>
    <w:rsid w:val="00E71B20"/>
    <w:rsid w:val="00E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7E2581701D00929E4EB715C104D6C304EF5132B7DFC64419F7EC3EB820C64B945127F6D7EFA3DF9F6B6DB3BCD4F7F4CD0B3HCAFM" TargetMode="External"/><Relationship Id="rId18" Type="http://schemas.openxmlformats.org/officeDocument/2006/relationships/hyperlink" Target="consultantplus://offline/ref=6F67E2581701D00929E4EB715C104D6C304EF5132B7DFC64419F7EC3EB820C64B945127D662AAB7EA5F0E08B619841634FCEB1CEADE73529H6A2M" TargetMode="External"/><Relationship Id="rId26" Type="http://schemas.openxmlformats.org/officeDocument/2006/relationships/hyperlink" Target="consultantplus://offline/ref=6F67E2581701D00929E4EB715C104D6C304EF5132B7DFC64419F7EC3EB820C64B945127D662BA97DA8F0E08B619841634FCEB1CEADE73529H6A2M" TargetMode="External"/><Relationship Id="rId39" Type="http://schemas.openxmlformats.org/officeDocument/2006/relationships/hyperlink" Target="consultantplus://offline/ref=6F67E2581701D00929E4EB715C104D6C304EF5132B7DFC64419F7EC3EB820C64B945127D6628AB79AFF0E08B619841634FCEB1CEADE73529H6A2M" TargetMode="External"/><Relationship Id="rId21" Type="http://schemas.openxmlformats.org/officeDocument/2006/relationships/hyperlink" Target="consultantplus://offline/ref=6F67E2581701D00929E4EB715C104D6C304EF5132B7DFC64419F7EC3EB820C64B945127D6628AB7AADF0E08B619841634FCEB1CEADE73529H6A2M" TargetMode="External"/><Relationship Id="rId34" Type="http://schemas.openxmlformats.org/officeDocument/2006/relationships/hyperlink" Target="consultantplus://offline/ref=6F67E2581701D00929E4EB715C104D6C304EF5132B7DFC64419F7EC3EB820C64B945127D662AAE7CAFF0E08B619841634FCEB1CEADE73529H6A2M" TargetMode="External"/><Relationship Id="rId42" Type="http://schemas.openxmlformats.org/officeDocument/2006/relationships/hyperlink" Target="consultantplus://offline/ref=6F67E2581701D00929E4EB715C104D6C304EF5132B7DFC64419F7EC3EB820C64B945127D6628AB7CAAF0E08B619841634FCEB1CEADE73529H6A2M" TargetMode="External"/><Relationship Id="rId47" Type="http://schemas.openxmlformats.org/officeDocument/2006/relationships/hyperlink" Target="consultantplus://offline/ref=6F67E2581701D00929E4F46049104D6C364AF615227DFC64419F7EC3EB820C64B945127D662AAB7BADF0E08B619841634FCEB1CEADE73529H6A2M" TargetMode="External"/><Relationship Id="rId50" Type="http://schemas.openxmlformats.org/officeDocument/2006/relationships/hyperlink" Target="consultantplus://offline/ref=6F67E2581701D00929E4EB715C104D6C304EF5132B7DFC64419F7EC3EB820C64B945127D6628AB7FACF0E08B619841634FCEB1CEADE73529H6A2M" TargetMode="External"/><Relationship Id="rId55" Type="http://schemas.openxmlformats.org/officeDocument/2006/relationships/hyperlink" Target="consultantplus://offline/ref=6F67E2581701D00929E4F46049104D6C364BF318217FFC64419F7EC3EB820C64AB454A71642BB579AFE5B6DA27HCAFM" TargetMode="External"/><Relationship Id="rId7" Type="http://schemas.openxmlformats.org/officeDocument/2006/relationships/hyperlink" Target="consultantplus://offline/ref=6F67E2581701D00929E4EB715C104D6C304EF5132B7DFC64419F7EC3EB820C64B945127D6628AB7BA9F0E08B619841634FCEB1CEADE73529H6A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67E2581701D00929E4F46049104D6C364AF615227DFC64419F7EC3EB820C64B945127D662AAB7BACF0E08B619841634FCEB1CEADE73529H6A2M" TargetMode="External"/><Relationship Id="rId20" Type="http://schemas.openxmlformats.org/officeDocument/2006/relationships/hyperlink" Target="consultantplus://offline/ref=6F67E2581701D00929E4EB715C104D6C304EF5132B7DFC64419F7EC3EB820C64B945127D662AAB71ADF0E08B619841634FCEB1CEADE73529H6A2M" TargetMode="External"/><Relationship Id="rId29" Type="http://schemas.openxmlformats.org/officeDocument/2006/relationships/hyperlink" Target="consultantplus://offline/ref=6F67E2581701D00929E4EB715C104D6C304EF5132B7DFC64419F7EC3EB820C64B94512746421FF28E8AEB9D824D34C6250D2B1CFHBA1M" TargetMode="External"/><Relationship Id="rId41" Type="http://schemas.openxmlformats.org/officeDocument/2006/relationships/hyperlink" Target="consultantplus://offline/ref=6F67E2581701D00929E4EB715C104D6C304EF5132B7DFC64419F7EC3EB820C64B945127D662AAA7BA5F0E08B619841634FCEB1CEADE73529H6A2M" TargetMode="External"/><Relationship Id="rId54" Type="http://schemas.openxmlformats.org/officeDocument/2006/relationships/hyperlink" Target="consultantplus://offline/ref=6F67E2581701D00929E4EB715C104D6C304EF5132B7DFC64419F7EC3EB820C64B945127D662AAC7FAAF0E08B619841634FCEB1CEADE73529H6A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7E2581701D00929E4EB715C104D6C304EF5132B7DFC64419F7EC3EB820C64AB454A71642BB579AFE5B6DA27HCAFM" TargetMode="External"/><Relationship Id="rId11" Type="http://schemas.openxmlformats.org/officeDocument/2006/relationships/hyperlink" Target="consultantplus://offline/ref=6F67E2581701D00929E4EB715C104D6C304EF5132B7DFC64419F7EC3EB820C64B945127D662BA271A8F0E08B619841634FCEB1CEADE73529H6A2M" TargetMode="External"/><Relationship Id="rId24" Type="http://schemas.openxmlformats.org/officeDocument/2006/relationships/hyperlink" Target="consultantplus://offline/ref=6F67E2581701D00929E4F46049104D6C364BFF102A7DFC64419F7EC3EB820C64B945127D662AAA7BA9F0E08B619841634FCEB1CEADE73529H6A2M" TargetMode="External"/><Relationship Id="rId32" Type="http://schemas.openxmlformats.org/officeDocument/2006/relationships/hyperlink" Target="consultantplus://offline/ref=6F67E2581701D00929E4EB715C104D6C304EF5132B7DFC64419F7EC3EB820C64B945127D6628AB7DAFF0E08B619841634FCEB1CEADE73529H6A2M" TargetMode="External"/><Relationship Id="rId37" Type="http://schemas.openxmlformats.org/officeDocument/2006/relationships/hyperlink" Target="consultantplus://offline/ref=6F67E2581701D00929E4EB715C104D6C304EF5132B7DFC64419F7EC3EB820C64B945127D6628AB7DABF0E08B619841634FCEB1CEADE73529H6A2M" TargetMode="External"/><Relationship Id="rId40" Type="http://schemas.openxmlformats.org/officeDocument/2006/relationships/hyperlink" Target="consultantplus://offline/ref=6F67E2581701D00929E4EB715C104D6C304EF5132B7DFC64419F7EC3EB820C64B945127D6628AB7CAFF0E08B619841634FCEB1CEADE73529H6A2M" TargetMode="External"/><Relationship Id="rId45" Type="http://schemas.openxmlformats.org/officeDocument/2006/relationships/hyperlink" Target="consultantplus://offline/ref=6F67E2581701D00929E4EB715C104D6C304EF5132B7DFC64419F7EC3EB820C64B945127D662BA27AAFF0E08B619841634FCEB1CEADE73529H6A2M" TargetMode="External"/><Relationship Id="rId53" Type="http://schemas.openxmlformats.org/officeDocument/2006/relationships/hyperlink" Target="consultantplus://offline/ref=6F67E2581701D00929E4EB715C104D6C304EF5132B7DFC64419F7EC3EB820C64B945127D6628AA7DABF0E08B619841634FCEB1CEADE73529H6A2M" TargetMode="External"/><Relationship Id="rId58" Type="http://schemas.openxmlformats.org/officeDocument/2006/relationships/hyperlink" Target="consultantplus://offline/ref=6F67E2581701D00929E4F46049104D6C314EF5132B78FC64419F7EC3EB820C64AB454A71642BB579AFE5B6DA27HCA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67E2581701D00929E4EB715C104D6C304EF5132B7DFC64419F7EC3EB820C64B945127D662AAB7EAAF0E08B619841634FCEB1CEADE73529H6A2M" TargetMode="External"/><Relationship Id="rId23" Type="http://schemas.openxmlformats.org/officeDocument/2006/relationships/hyperlink" Target="consultantplus://offline/ref=6F67E2581701D00929E4F46049104D6C364BFF102A7DFC64419F7EC3EB820C64B945127D662AAB7EA9F0E08B619841634FCEB1CEADE73529H6A2M" TargetMode="External"/><Relationship Id="rId28" Type="http://schemas.openxmlformats.org/officeDocument/2006/relationships/hyperlink" Target="consultantplus://offline/ref=6F67E2581701D00929E4EB715C104D6C304EF5132B7DFC64419F7EC3EB820C64B945127D662AAA79A4F0E08B619841634FCEB1CEADE73529H6A2M" TargetMode="External"/><Relationship Id="rId36" Type="http://schemas.openxmlformats.org/officeDocument/2006/relationships/hyperlink" Target="consultantplus://offline/ref=6F67E2581701D00929E4EB715C104D6C304EF5132B7DFC64419F7EC3EB820C64B945127A6D7EFA3DF9F6B6DB3BCD4F7F4CD0B3HCAFM" TargetMode="External"/><Relationship Id="rId49" Type="http://schemas.openxmlformats.org/officeDocument/2006/relationships/hyperlink" Target="consultantplus://offline/ref=6F67E2581701D00929E4F46049104D6C364AF615227DFC64419F7EC3EB820C64B945127D662AAB7BADF0E08B619841634FCEB1CEADE73529H6A2M" TargetMode="External"/><Relationship Id="rId57" Type="http://schemas.openxmlformats.org/officeDocument/2006/relationships/hyperlink" Target="consultantplus://offline/ref=6F67E2581701D00929E4F46049104D6C3143F618267DFC64419F7EC3EB820C64B945127D662AAB7EAEF0E08B619841634FCEB1CEADE73529H6A2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F67E2581701D00929E4F46049104D6C3142FF192178FC64419F7EC3EB820C64AB454A71642BB579AFE5B6DA27HCAFM" TargetMode="External"/><Relationship Id="rId19" Type="http://schemas.openxmlformats.org/officeDocument/2006/relationships/hyperlink" Target="consultantplus://offline/ref=6F67E2581701D00929E4EB715C104D6C304EF5132B7DFC64419F7EC3EB820C64B945127D6721FF28E8AEB9D824D34C6250D2B1CFHBA1M" TargetMode="External"/><Relationship Id="rId31" Type="http://schemas.openxmlformats.org/officeDocument/2006/relationships/hyperlink" Target="consultantplus://offline/ref=6F67E2581701D00929E4EB715C104D6C304EF5132B7DFC64419F7EC3EB820C64B945127D6628AB7DAEF0E08B619841634FCEB1CEADE73529H6A2M" TargetMode="External"/><Relationship Id="rId44" Type="http://schemas.openxmlformats.org/officeDocument/2006/relationships/hyperlink" Target="consultantplus://offline/ref=6F67E2581701D00929E4F46049104D6C364AF615227DFC64419F7EC3EB820C64B945127D662AAB7BADF0E08B619841634FCEB1CEADE73529H6A2M" TargetMode="External"/><Relationship Id="rId52" Type="http://schemas.openxmlformats.org/officeDocument/2006/relationships/hyperlink" Target="consultantplus://offline/ref=6F67E2581701D00929E4EB715C104D6C304EF5132B7DFC64419F7EC3EB820C64B945127D6628AA7DA9F0E08B619841634FCEB1CEADE73529H6A2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E2581701D00929E4EB715C104D6C304EF5132B7DFC64419F7EC3EB820C64B945127D6628AB7BABF0E08B619841634FCEB1CEADE73529H6A2M" TargetMode="External"/><Relationship Id="rId14" Type="http://schemas.openxmlformats.org/officeDocument/2006/relationships/hyperlink" Target="consultantplus://offline/ref=6F67E2581701D00929E4EB715C104D6C304EF5132B7DFC64419F7EC3EB820C64B945127D662AAB7EAFF0E08B619841634FCEB1CEADE73529H6A2M" TargetMode="External"/><Relationship Id="rId22" Type="http://schemas.openxmlformats.org/officeDocument/2006/relationships/hyperlink" Target="consultantplus://offline/ref=6F67E2581701D00929E4EB715C104D6C304EF5132B7DFC64419F7EC3EB820C64B945127D6628AB7AAFF0E08B619841634FCEB1CEADE73529H6A2M" TargetMode="External"/><Relationship Id="rId27" Type="http://schemas.openxmlformats.org/officeDocument/2006/relationships/hyperlink" Target="consultantplus://offline/ref=6F67E2581701D00929E4EB715C104D6C304EF5132B7DFC64419F7EC3EB820C64B945127D662AAA79AFF0E08B619841634FCEB1CEADE73529H6A2M" TargetMode="External"/><Relationship Id="rId30" Type="http://schemas.openxmlformats.org/officeDocument/2006/relationships/hyperlink" Target="consultantplus://offline/ref=6F67E2581701D00929E4EB715C104D6C304EF5132B7DFC64419F7EC3EB820C64B945127D6628AB7DACF0E08B619841634FCEB1CEADE73529H6A2M" TargetMode="External"/><Relationship Id="rId35" Type="http://schemas.openxmlformats.org/officeDocument/2006/relationships/hyperlink" Target="consultantplus://offline/ref=6F67E2581701D00929E4EB715C104D6C304EF5132B7DFC64419F7EC3EB820C64B945127D6628AB7DAAF0E08B619841634FCEB1CEADE73529H6A2M" TargetMode="External"/><Relationship Id="rId43" Type="http://schemas.openxmlformats.org/officeDocument/2006/relationships/hyperlink" Target="consultantplus://offline/ref=6F67E2581701D00929E4EB715C104D6C304EF5132B7DFC64419F7EC3EB820C64B945127D6628AB7CABF0E08B619841634FCEB1CEADE73529H6A2M" TargetMode="External"/><Relationship Id="rId48" Type="http://schemas.openxmlformats.org/officeDocument/2006/relationships/hyperlink" Target="consultantplus://offline/ref=6F67E2581701D00929E4EB715C104D6C304EF5132B7DFC64419F7EC3EB820C64B945127D6628AB7CA5F0E08B619841634FCEB1CEADE73529H6A2M" TargetMode="External"/><Relationship Id="rId56" Type="http://schemas.openxmlformats.org/officeDocument/2006/relationships/hyperlink" Target="consultantplus://offline/ref=6F67E2581701D00929E4F46049104D6C3143F618267DFC64419F7EC3EB820C64B945127D662AAB7EAEF0E08B619841634FCEB1CEADE73529H6A2M" TargetMode="External"/><Relationship Id="rId8" Type="http://schemas.openxmlformats.org/officeDocument/2006/relationships/hyperlink" Target="consultantplus://offline/ref=6F67E2581701D00929E4F46049104D6C3142FF192178FC64419F7EC3EB820C64AB454A71642BB579AFE5B6DA27HCAFM" TargetMode="External"/><Relationship Id="rId51" Type="http://schemas.openxmlformats.org/officeDocument/2006/relationships/hyperlink" Target="consultantplus://offline/ref=6F67E2581701D00929E4EB715C104D6C304EF5132B7DFC64419F7EC3EB820C64B945127D6628AB7FA9F0E08B619841634FCEB1CEADE73529H6A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67E2581701D00929E4EB715C104D6C304EF5132B7DFC64419F7EC3EB820C64B945127D662AAB7EADF0E08B619841634FCEB1CEADE73529H6A2M" TargetMode="External"/><Relationship Id="rId17" Type="http://schemas.openxmlformats.org/officeDocument/2006/relationships/hyperlink" Target="consultantplus://offline/ref=6F67E2581701D00929E4EB715C104D6C304EF5132B7DFC64419F7EC3EB820C64B945127D662AAB7EA4F0E08B619841634FCEB1CEADE73529H6A2M" TargetMode="External"/><Relationship Id="rId25" Type="http://schemas.openxmlformats.org/officeDocument/2006/relationships/hyperlink" Target="consultantplus://offline/ref=6F67E2581701D00929E4EB715C104D6C304EF5132B7DFC64419F7EC3EB820C64B945127D6628AB7AA8F0E08B619841634FCEB1CEADE73529H6A2M" TargetMode="External"/><Relationship Id="rId33" Type="http://schemas.openxmlformats.org/officeDocument/2006/relationships/hyperlink" Target="consultantplus://offline/ref=6F67E2581701D00929E4EB715C104D6C304EF5132B7DFC64419F7EC3EB820C64B945127D6628AB7DA8F0E08B619841634FCEB1CEADE73529H6A2M" TargetMode="External"/><Relationship Id="rId38" Type="http://schemas.openxmlformats.org/officeDocument/2006/relationships/hyperlink" Target="consultantplus://offline/ref=6F67E2581701D00929E4EB715C104D6C304EF5132B7DFC64419F7EC3EB820C64B945127D6628AB7CAEF0E08B619841634FCEB1CEADE73529H6A2M" TargetMode="External"/><Relationship Id="rId46" Type="http://schemas.openxmlformats.org/officeDocument/2006/relationships/hyperlink" Target="consultantplus://offline/ref=6F67E2581701D00929E4EB715C104D6C304EF5132B7DFC64419F7EC3EB820C64B945127D6628AB7CA4F0E08B619841634FCEB1CEADE73529H6A2M" TargetMode="External"/><Relationship Id="rId59" Type="http://schemas.openxmlformats.org/officeDocument/2006/relationships/hyperlink" Target="consultantplus://offline/ref=6F67E2581701D00929E4F46049104D6C314EF5132B78FC64419F7EC3EB820C64AB454A71642BB579AFE5B6DA27HC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2022-03-21T12:00:00Z</dcterms:created>
  <dcterms:modified xsi:type="dcterms:W3CDTF">2022-03-21T12:00:00Z</dcterms:modified>
</cp:coreProperties>
</file>