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E5" w:rsidRPr="00A27ECA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ECA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A632E5" w:rsidRPr="00A27ECA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ECA">
        <w:rPr>
          <w:rFonts w:ascii="Times New Roman" w:hAnsi="Times New Roman" w:cs="Times New Roman"/>
          <w:b/>
          <w:bCs/>
          <w:sz w:val="24"/>
          <w:szCs w:val="24"/>
        </w:rPr>
        <w:t>ПРИОЗЕРСКО</w:t>
      </w:r>
      <w:r w:rsidR="00EF45B4" w:rsidRPr="00A27ECA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A27ECA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</w:t>
      </w:r>
      <w:r w:rsidR="00EF45B4" w:rsidRPr="00A27ECA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A27ECA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EF45B4" w:rsidRPr="00A27ECA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E902DA" w:rsidRPr="00A27ECA" w:rsidRDefault="00A7088C" w:rsidP="00E902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ECA">
        <w:rPr>
          <w:rFonts w:ascii="Times New Roman" w:hAnsi="Times New Roman" w:cs="Times New Roman"/>
          <w:b/>
          <w:bCs/>
          <w:sz w:val="24"/>
          <w:szCs w:val="24"/>
        </w:rPr>
        <w:t>ПРИОЗЕРСКОГО МУНИЦИПАЛЬНОГО РАЙОНА</w:t>
      </w:r>
    </w:p>
    <w:p w:rsidR="00A632E5" w:rsidRPr="00A27ECA" w:rsidRDefault="00A7088C" w:rsidP="00E902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ECA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A632E5" w:rsidRPr="00A27ECA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2E5" w:rsidRPr="00A27ECA" w:rsidRDefault="005C2FF9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EC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632E5" w:rsidRPr="00A27ECA" w:rsidRDefault="00A632E5" w:rsidP="00A27EC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431D" w:rsidRPr="00A27ECA" w:rsidRDefault="005C2FF9" w:rsidP="00E9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C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431D" w:rsidRPr="00A27EC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9677B6" w:rsidRPr="00A27ECA">
        <w:rPr>
          <w:rFonts w:ascii="Times New Roman" w:eastAsia="Times New Roman" w:hAnsi="Times New Roman" w:cs="Times New Roman"/>
          <w:sz w:val="24"/>
          <w:szCs w:val="24"/>
        </w:rPr>
        <w:t xml:space="preserve">19 апреля </w:t>
      </w:r>
      <w:r w:rsidR="00A5431D" w:rsidRPr="00A27EC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13985" w:rsidRPr="00A27E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45B4" w:rsidRPr="00A27EC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2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1D" w:rsidRPr="00A27EC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27ECA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A5431D" w:rsidRPr="00A27EC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27ECA" w:rsidRPr="00A27ECA">
        <w:rPr>
          <w:rFonts w:ascii="Times New Roman" w:eastAsia="Times New Roman" w:hAnsi="Times New Roman" w:cs="Times New Roman"/>
          <w:sz w:val="24"/>
          <w:szCs w:val="24"/>
        </w:rPr>
        <w:t>82</w:t>
      </w:r>
    </w:p>
    <w:p w:rsidR="005C2FF9" w:rsidRPr="00A27ECA" w:rsidRDefault="005C2FF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</w:tblGrid>
      <w:tr w:rsidR="005C2FF9" w:rsidRPr="00A27ECA" w:rsidTr="009677B6">
        <w:trPr>
          <w:trHeight w:val="659"/>
        </w:trPr>
        <w:tc>
          <w:tcPr>
            <w:tcW w:w="5272" w:type="dxa"/>
          </w:tcPr>
          <w:p w:rsidR="005C2FF9" w:rsidRPr="00A27ECA" w:rsidRDefault="00613985" w:rsidP="001652FD">
            <w:pPr>
              <w:ind w:left="34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EC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Совет</w:t>
            </w:r>
            <w:r w:rsidR="001652FD" w:rsidRPr="00A27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7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19 ноября 2019</w:t>
            </w:r>
            <w:r w:rsidR="001652FD" w:rsidRPr="00A27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EC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652FD" w:rsidRPr="00A27ECA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A27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 «</w:t>
            </w:r>
            <w:r w:rsidR="005C2FF9" w:rsidRPr="00A27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установлении земельного налога </w:t>
            </w:r>
            <w:r w:rsidR="009D18BF" w:rsidRPr="00A27EC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муниципального образования Приозерское городское поселение муниципального образования Приозерск</w:t>
            </w:r>
            <w:r w:rsidR="00064897" w:rsidRPr="00A27ECA">
              <w:rPr>
                <w:rFonts w:ascii="Times New Roman" w:eastAsia="Times New Roman" w:hAnsi="Times New Roman" w:cs="Times New Roman"/>
                <w:sz w:val="24"/>
                <w:szCs w:val="24"/>
              </w:rPr>
              <w:t>ий муниципальный район Ленинградской области</w:t>
            </w:r>
            <w:r w:rsidRPr="00A27E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652FD" w:rsidRPr="00A27ECA" w:rsidRDefault="001652FD" w:rsidP="0096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7B6" w:rsidRPr="00A27ECA" w:rsidRDefault="00B67D49" w:rsidP="00967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CA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AF1D69" w:rsidRPr="00A27ECA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законом от 06 октября </w:t>
      </w:r>
      <w:r w:rsidRPr="00A27ECA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AF1D69" w:rsidRPr="00A27ECA">
        <w:rPr>
          <w:rFonts w:ascii="Times New Roman" w:eastAsia="Times New Roman" w:hAnsi="Times New Roman" w:cs="Times New Roman"/>
          <w:sz w:val="24"/>
          <w:szCs w:val="24"/>
        </w:rPr>
        <w:t xml:space="preserve"> года № 131-ФЗ «</w:t>
      </w:r>
      <w:r w:rsidRPr="00A27ECA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F1D69" w:rsidRPr="00A27ECA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 w:rsidRPr="00A27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76C3" w:rsidRPr="00A27ECA">
        <w:rPr>
          <w:rFonts w:ascii="Times New Roman" w:eastAsia="Times New Roman" w:hAnsi="Times New Roman" w:cs="Times New Roman"/>
          <w:sz w:val="24"/>
          <w:szCs w:val="24"/>
        </w:rPr>
        <w:t>статьей 394</w:t>
      </w:r>
      <w:r w:rsidR="00784E41" w:rsidRPr="00A27ECA">
        <w:rPr>
          <w:rFonts w:ascii="Times New Roman" w:eastAsia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Pr="00A27ECA">
        <w:rPr>
          <w:rFonts w:ascii="Times New Roman" w:eastAsia="Times New Roman" w:hAnsi="Times New Roman" w:cs="Times New Roman"/>
          <w:sz w:val="24"/>
          <w:szCs w:val="24"/>
        </w:rPr>
        <w:t>, руководствуясь Уставом Приозерско</w:t>
      </w:r>
      <w:r w:rsidR="00EF45B4" w:rsidRPr="00A27EC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27ECA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EF45B4" w:rsidRPr="00A27ECA">
        <w:rPr>
          <w:rFonts w:ascii="Times New Roman" w:eastAsia="Times New Roman" w:hAnsi="Times New Roman" w:cs="Times New Roman"/>
          <w:sz w:val="24"/>
          <w:szCs w:val="24"/>
        </w:rPr>
        <w:t>го поселения</w:t>
      </w:r>
      <w:r w:rsidRPr="00A2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5B4" w:rsidRPr="00A27ECA">
        <w:rPr>
          <w:rFonts w:ascii="Times New Roman" w:eastAsia="Times New Roman" w:hAnsi="Times New Roman" w:cs="Times New Roman"/>
          <w:sz w:val="24"/>
          <w:szCs w:val="24"/>
        </w:rPr>
        <w:t>Приозерского муниципального</w:t>
      </w:r>
      <w:r w:rsidRPr="00A27ECA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EF45B4" w:rsidRPr="00A27EC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27ECA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области,</w:t>
      </w:r>
      <w:r w:rsidR="00A5431D" w:rsidRPr="00A27ECA"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 </w:t>
      </w:r>
      <w:r w:rsidR="00EF45B4" w:rsidRPr="00A27ECA">
        <w:rPr>
          <w:rFonts w:ascii="Times New Roman" w:eastAsia="Times New Roman" w:hAnsi="Times New Roman" w:cs="Times New Roman"/>
          <w:sz w:val="24"/>
          <w:szCs w:val="24"/>
        </w:rPr>
        <w:t xml:space="preserve">Приозерского городского поселения </w:t>
      </w:r>
      <w:r w:rsidR="00A5431D" w:rsidRPr="00A27ECA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A5431D" w:rsidRPr="00A27ECA" w:rsidRDefault="006E5C77" w:rsidP="006F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C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D0DA1" w:rsidRPr="00A27ECA">
        <w:rPr>
          <w:rFonts w:ascii="Times New Roman" w:eastAsia="Times New Roman" w:hAnsi="Times New Roman" w:cs="Times New Roman"/>
          <w:sz w:val="24"/>
          <w:szCs w:val="24"/>
        </w:rPr>
        <w:t>Внести в решение Совет</w:t>
      </w:r>
      <w:r w:rsidR="00833F29" w:rsidRPr="00A27EC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0DA1" w:rsidRPr="00A27ECA">
        <w:rPr>
          <w:rFonts w:ascii="Times New Roman" w:eastAsia="Times New Roman" w:hAnsi="Times New Roman" w:cs="Times New Roman"/>
          <w:sz w:val="24"/>
          <w:szCs w:val="24"/>
        </w:rPr>
        <w:t xml:space="preserve">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19 ноября 2019</w:t>
      </w:r>
      <w:r w:rsidR="001652FD" w:rsidRPr="00A2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DA1" w:rsidRPr="00A27EC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652FD" w:rsidRPr="00A27ECA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ED0DA1" w:rsidRPr="00A27ECA">
        <w:rPr>
          <w:rFonts w:ascii="Times New Roman" w:eastAsia="Times New Roman" w:hAnsi="Times New Roman" w:cs="Times New Roman"/>
          <w:sz w:val="24"/>
          <w:szCs w:val="24"/>
        </w:rPr>
        <w:t xml:space="preserve">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</w:t>
      </w:r>
      <w:r w:rsidR="00833F29" w:rsidRPr="00A27ECA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</w:t>
      </w:r>
      <w:r w:rsidR="00ED0DA1" w:rsidRPr="00A27E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791" w:rsidRPr="00A27ECA" w:rsidRDefault="006E5C77" w:rsidP="0049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CA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1652FD" w:rsidRPr="00A27ECA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833F29" w:rsidRPr="00A27ECA">
        <w:rPr>
          <w:rFonts w:ascii="Times New Roman" w:eastAsia="Times New Roman" w:hAnsi="Times New Roman" w:cs="Times New Roman"/>
          <w:sz w:val="24"/>
          <w:szCs w:val="24"/>
        </w:rPr>
        <w:t xml:space="preserve">асть </w:t>
      </w:r>
      <w:r w:rsidR="00F976C3" w:rsidRPr="00A27E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3F29" w:rsidRPr="00A27EC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1652FD" w:rsidRPr="00A27ECA">
        <w:rPr>
          <w:rFonts w:ascii="Times New Roman" w:eastAsia="Times New Roman" w:hAnsi="Times New Roman" w:cs="Times New Roman"/>
          <w:sz w:val="24"/>
          <w:szCs w:val="24"/>
        </w:rPr>
        <w:t xml:space="preserve">ешения </w:t>
      </w:r>
      <w:r w:rsidR="009677B6" w:rsidRPr="00A27ECA"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r w:rsidR="00EF45B4" w:rsidRPr="00A27ECA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="009677B6" w:rsidRPr="00A27ECA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B30791" w:rsidRPr="00A27E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18BF" w:rsidRPr="00A27ECA" w:rsidRDefault="00B30791" w:rsidP="0049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C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976C3" w:rsidRPr="00A27E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EF45B4" w:rsidRPr="00A27ECA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3F29" w:rsidRPr="00A2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C3" w:rsidRPr="00A27ECA">
        <w:rPr>
          <w:rFonts w:ascii="Times New Roman" w:eastAsia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1652FD" w:rsidRPr="00A27E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0DA1" w:rsidRPr="00A27EC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D18BF" w:rsidRPr="00A27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31D" w:rsidRPr="00A27ECA" w:rsidRDefault="00ED0DA1" w:rsidP="00AF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431D" w:rsidRPr="00A27ECA">
        <w:rPr>
          <w:rFonts w:ascii="Times New Roman" w:eastAsia="Times New Roman" w:hAnsi="Times New Roman" w:cs="Times New Roman"/>
          <w:sz w:val="24"/>
          <w:szCs w:val="24"/>
        </w:rPr>
        <w:t xml:space="preserve">. Настоящее решение подлежит опубликованию </w:t>
      </w:r>
      <w:r w:rsidR="00013EE2" w:rsidRPr="00A27EC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70D79" w:rsidRPr="00A27ECA">
        <w:rPr>
          <w:rFonts w:ascii="Times New Roman" w:eastAsia="Times New Roman" w:hAnsi="Times New Roman" w:cs="Times New Roman"/>
          <w:sz w:val="24"/>
          <w:szCs w:val="24"/>
        </w:rPr>
        <w:t>средствах массовой информации</w:t>
      </w:r>
      <w:r w:rsidR="00A5431D" w:rsidRPr="00A27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8BB" w:rsidRPr="00A27ECA" w:rsidRDefault="00ED0DA1" w:rsidP="0049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CA">
        <w:rPr>
          <w:rFonts w:ascii="Times New Roman" w:eastAsia="Times New Roman" w:hAnsi="Times New Roman" w:cs="Times New Roman"/>
          <w:sz w:val="24"/>
          <w:szCs w:val="24"/>
        </w:rPr>
        <w:t>3</w:t>
      </w:r>
      <w:r w:rsidR="0049190E" w:rsidRPr="00A27E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33AB" w:rsidRPr="00A27ECA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</w:t>
      </w:r>
      <w:r w:rsidR="00020BD5" w:rsidRPr="00A27ECA">
        <w:rPr>
          <w:rFonts w:ascii="Times New Roman" w:eastAsia="Times New Roman" w:hAnsi="Times New Roman" w:cs="Times New Roman"/>
          <w:sz w:val="24"/>
          <w:szCs w:val="24"/>
        </w:rPr>
        <w:t>с даты официального опубликования и распространяется на правоотно</w:t>
      </w:r>
      <w:r w:rsidR="009677B6" w:rsidRPr="00A27ECA">
        <w:rPr>
          <w:rFonts w:ascii="Times New Roman" w:eastAsia="Times New Roman" w:hAnsi="Times New Roman" w:cs="Times New Roman"/>
          <w:sz w:val="24"/>
          <w:szCs w:val="24"/>
        </w:rPr>
        <w:t>шения, возникшие с 1 января 2022</w:t>
      </w:r>
      <w:r w:rsidR="00020BD5" w:rsidRPr="00A27EC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F58BB" w:rsidRPr="00A27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31D" w:rsidRPr="00A27ECA" w:rsidRDefault="00ED0DA1" w:rsidP="00967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CA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431D" w:rsidRPr="00A27ECA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</w:t>
      </w:r>
      <w:r w:rsidR="006F0484" w:rsidRPr="00A27ECA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A5431D" w:rsidRPr="00A27ECA">
        <w:rPr>
          <w:rFonts w:ascii="Times New Roman" w:eastAsia="Times New Roman" w:hAnsi="Times New Roman" w:cs="Times New Roman"/>
          <w:sz w:val="24"/>
          <w:szCs w:val="24"/>
        </w:rPr>
        <w:t>решения возложить на постоянную комиссию п</w:t>
      </w:r>
      <w:r w:rsidR="00AF1D69" w:rsidRPr="00A27ECA">
        <w:rPr>
          <w:rFonts w:ascii="Times New Roman" w:eastAsia="Times New Roman" w:hAnsi="Times New Roman" w:cs="Times New Roman"/>
          <w:sz w:val="24"/>
          <w:szCs w:val="24"/>
        </w:rPr>
        <w:t xml:space="preserve">о экономике, бюджету, налогам, </w:t>
      </w:r>
      <w:r w:rsidR="00A5431D" w:rsidRPr="00A27ECA">
        <w:rPr>
          <w:rFonts w:ascii="Times New Roman" w:eastAsia="Times New Roman" w:hAnsi="Times New Roman" w:cs="Times New Roman"/>
          <w:sz w:val="24"/>
          <w:szCs w:val="24"/>
        </w:rPr>
        <w:t>муници</w:t>
      </w:r>
      <w:r w:rsidR="009677B6" w:rsidRPr="00A27ECA">
        <w:rPr>
          <w:rFonts w:ascii="Times New Roman" w:eastAsia="Times New Roman" w:hAnsi="Times New Roman" w:cs="Times New Roman"/>
          <w:sz w:val="24"/>
          <w:szCs w:val="24"/>
        </w:rPr>
        <w:t>пальной собственности.</w:t>
      </w:r>
    </w:p>
    <w:p w:rsidR="006F0484" w:rsidRPr="00A27ECA" w:rsidRDefault="006F0484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7B6" w:rsidRPr="00A27ECA" w:rsidRDefault="00A5431D" w:rsidP="00967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C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6F0484" w:rsidRPr="00A27ECA">
        <w:rPr>
          <w:rFonts w:ascii="Times New Roman" w:eastAsia="Times New Roman" w:hAnsi="Times New Roman" w:cs="Times New Roman"/>
          <w:sz w:val="24"/>
          <w:szCs w:val="24"/>
        </w:rPr>
        <w:t>Приозерско</w:t>
      </w:r>
      <w:r w:rsidR="00A7088C" w:rsidRPr="00A27EC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F0484" w:rsidRPr="00A27ECA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A7088C" w:rsidRPr="00A27EC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F0484" w:rsidRPr="00A27ECA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A7088C" w:rsidRPr="00A27ECA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9677B6" w:rsidRDefault="009677B6" w:rsidP="00922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CA">
        <w:rPr>
          <w:rFonts w:ascii="Times New Roman" w:eastAsia="Times New Roman" w:hAnsi="Times New Roman" w:cs="Times New Roman"/>
          <w:sz w:val="24"/>
          <w:szCs w:val="24"/>
        </w:rPr>
        <w:t xml:space="preserve">Приозерского муниципального района  </w:t>
      </w:r>
      <w:r w:rsidR="006F0484" w:rsidRPr="00A27EC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C2FF9" w:rsidRPr="00A27E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3D99" w:rsidRPr="00A27EC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55290" w:rsidRPr="00A27EC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A3D99" w:rsidRPr="00A27EC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C2FF9" w:rsidRPr="00A2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1D" w:rsidRPr="00A27ECA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r w:rsidR="005C2FF9" w:rsidRPr="00A2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1D" w:rsidRPr="00A27ECA">
        <w:rPr>
          <w:rFonts w:ascii="Times New Roman" w:eastAsia="Times New Roman" w:hAnsi="Times New Roman" w:cs="Times New Roman"/>
          <w:sz w:val="24"/>
          <w:szCs w:val="24"/>
        </w:rPr>
        <w:t>Ю.</w:t>
      </w:r>
      <w:r w:rsidR="005C2FF9" w:rsidRPr="00A2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1D" w:rsidRPr="00A27ECA">
        <w:rPr>
          <w:rFonts w:ascii="Times New Roman" w:eastAsia="Times New Roman" w:hAnsi="Times New Roman" w:cs="Times New Roman"/>
          <w:sz w:val="24"/>
          <w:szCs w:val="24"/>
        </w:rPr>
        <w:t>Мыльников</w:t>
      </w:r>
    </w:p>
    <w:p w:rsidR="0019524A" w:rsidRDefault="0019524A" w:rsidP="00922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24A" w:rsidRPr="00A27ECA" w:rsidRDefault="0019524A" w:rsidP="00195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24A" w:rsidRPr="00A27ECA" w:rsidRDefault="0019524A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CA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19524A" w:rsidRPr="00A27ECA" w:rsidRDefault="0019524A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CA">
        <w:rPr>
          <w:rFonts w:ascii="Times New Roman" w:eastAsia="Times New Roman" w:hAnsi="Times New Roman" w:cs="Times New Roman"/>
          <w:sz w:val="24"/>
          <w:szCs w:val="24"/>
        </w:rPr>
        <w:t>Соклаков А. Н.</w:t>
      </w:r>
    </w:p>
    <w:p w:rsidR="0019524A" w:rsidRPr="00A27ECA" w:rsidRDefault="0019524A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CA">
        <w:rPr>
          <w:rFonts w:ascii="Times New Roman" w:eastAsia="Times New Roman" w:hAnsi="Times New Roman" w:cs="Times New Roman"/>
          <w:sz w:val="24"/>
          <w:szCs w:val="24"/>
        </w:rPr>
        <w:t>Петрюк О. Г.</w:t>
      </w:r>
    </w:p>
    <w:p w:rsidR="0019524A" w:rsidRPr="00A27ECA" w:rsidRDefault="0019524A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CA">
        <w:rPr>
          <w:rFonts w:ascii="Times New Roman" w:eastAsia="Times New Roman" w:hAnsi="Times New Roman" w:cs="Times New Roman"/>
          <w:sz w:val="24"/>
          <w:szCs w:val="24"/>
        </w:rPr>
        <w:t>Юр. отдел</w:t>
      </w:r>
    </w:p>
    <w:p w:rsidR="0019524A" w:rsidRPr="00A27ECA" w:rsidRDefault="0019524A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CA">
        <w:rPr>
          <w:rFonts w:ascii="Times New Roman" w:eastAsia="Times New Roman" w:hAnsi="Times New Roman" w:cs="Times New Roman"/>
          <w:sz w:val="24"/>
          <w:szCs w:val="24"/>
        </w:rPr>
        <w:t>ИФНС</w:t>
      </w:r>
    </w:p>
    <w:p w:rsidR="0019524A" w:rsidRPr="00A27ECA" w:rsidRDefault="0019524A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CA">
        <w:rPr>
          <w:rFonts w:ascii="Times New Roman" w:eastAsia="Times New Roman" w:hAnsi="Times New Roman" w:cs="Times New Roman"/>
          <w:sz w:val="24"/>
          <w:szCs w:val="24"/>
        </w:rPr>
        <w:t>Исполнитель: Бойцова О. А., т. 8(81379)36-821</w:t>
      </w:r>
    </w:p>
    <w:p w:rsidR="0019524A" w:rsidRPr="0019524A" w:rsidRDefault="0019524A" w:rsidP="00195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ECA">
        <w:rPr>
          <w:rFonts w:ascii="Times New Roman" w:hAnsi="Times New Roman" w:cs="Times New Roman"/>
          <w:sz w:val="24"/>
          <w:szCs w:val="24"/>
        </w:rPr>
        <w:t>Разослано: дело – 3, комитет финансов – 1, ОЭП-1, ИФНС – 1, СМИ – 1</w:t>
      </w:r>
      <w:r w:rsidRPr="009677B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9524A" w:rsidRPr="0019524A" w:rsidSect="00A27E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1D"/>
    <w:rsid w:val="0000779D"/>
    <w:rsid w:val="00013EE2"/>
    <w:rsid w:val="00020BD5"/>
    <w:rsid w:val="000215F1"/>
    <w:rsid w:val="000560CD"/>
    <w:rsid w:val="00064897"/>
    <w:rsid w:val="00095D8A"/>
    <w:rsid w:val="000B0D90"/>
    <w:rsid w:val="000B4691"/>
    <w:rsid w:val="000E65AB"/>
    <w:rsid w:val="001222BE"/>
    <w:rsid w:val="001369BC"/>
    <w:rsid w:val="00154079"/>
    <w:rsid w:val="001652FD"/>
    <w:rsid w:val="0019524A"/>
    <w:rsid w:val="001B772F"/>
    <w:rsid w:val="001C69C2"/>
    <w:rsid w:val="001D7C5D"/>
    <w:rsid w:val="001E4376"/>
    <w:rsid w:val="00202EB7"/>
    <w:rsid w:val="00226FD0"/>
    <w:rsid w:val="002A3D99"/>
    <w:rsid w:val="002A74AB"/>
    <w:rsid w:val="002E2B8F"/>
    <w:rsid w:val="002E358E"/>
    <w:rsid w:val="002E38C7"/>
    <w:rsid w:val="002E6E3E"/>
    <w:rsid w:val="002F3C70"/>
    <w:rsid w:val="00343DD4"/>
    <w:rsid w:val="0035316F"/>
    <w:rsid w:val="003721D9"/>
    <w:rsid w:val="00393111"/>
    <w:rsid w:val="003E0380"/>
    <w:rsid w:val="004711E3"/>
    <w:rsid w:val="0049190E"/>
    <w:rsid w:val="004E4DD8"/>
    <w:rsid w:val="0053344F"/>
    <w:rsid w:val="005618D0"/>
    <w:rsid w:val="00593D9B"/>
    <w:rsid w:val="005A6014"/>
    <w:rsid w:val="005B002F"/>
    <w:rsid w:val="005C2FF9"/>
    <w:rsid w:val="005F3910"/>
    <w:rsid w:val="00613985"/>
    <w:rsid w:val="00670D79"/>
    <w:rsid w:val="006B440E"/>
    <w:rsid w:val="006C6CBD"/>
    <w:rsid w:val="006E5C77"/>
    <w:rsid w:val="006F0484"/>
    <w:rsid w:val="00744267"/>
    <w:rsid w:val="00755290"/>
    <w:rsid w:val="00764FAD"/>
    <w:rsid w:val="00781DA0"/>
    <w:rsid w:val="00784E41"/>
    <w:rsid w:val="007C0291"/>
    <w:rsid w:val="007F58D0"/>
    <w:rsid w:val="00817598"/>
    <w:rsid w:val="00833D71"/>
    <w:rsid w:val="00833F29"/>
    <w:rsid w:val="00870556"/>
    <w:rsid w:val="008B60B5"/>
    <w:rsid w:val="0092246F"/>
    <w:rsid w:val="009355CC"/>
    <w:rsid w:val="009677B6"/>
    <w:rsid w:val="009875F2"/>
    <w:rsid w:val="00994219"/>
    <w:rsid w:val="009D18BF"/>
    <w:rsid w:val="009F3532"/>
    <w:rsid w:val="00A27ECA"/>
    <w:rsid w:val="00A32CD3"/>
    <w:rsid w:val="00A358C8"/>
    <w:rsid w:val="00A53460"/>
    <w:rsid w:val="00A5431D"/>
    <w:rsid w:val="00A632E5"/>
    <w:rsid w:val="00A7088C"/>
    <w:rsid w:val="00AC12F9"/>
    <w:rsid w:val="00AD0606"/>
    <w:rsid w:val="00AE5FAA"/>
    <w:rsid w:val="00AF1D69"/>
    <w:rsid w:val="00B30791"/>
    <w:rsid w:val="00B37342"/>
    <w:rsid w:val="00B50631"/>
    <w:rsid w:val="00B67D49"/>
    <w:rsid w:val="00B942EF"/>
    <w:rsid w:val="00C243A8"/>
    <w:rsid w:val="00C8210E"/>
    <w:rsid w:val="00C91D64"/>
    <w:rsid w:val="00C9332B"/>
    <w:rsid w:val="00CB3FF0"/>
    <w:rsid w:val="00CD706D"/>
    <w:rsid w:val="00CE03E5"/>
    <w:rsid w:val="00CF3E39"/>
    <w:rsid w:val="00D033AB"/>
    <w:rsid w:val="00D3087C"/>
    <w:rsid w:val="00DA753B"/>
    <w:rsid w:val="00DC47F9"/>
    <w:rsid w:val="00E804AC"/>
    <w:rsid w:val="00E902DA"/>
    <w:rsid w:val="00E9688F"/>
    <w:rsid w:val="00EB5E1C"/>
    <w:rsid w:val="00ED0DA1"/>
    <w:rsid w:val="00EF45B4"/>
    <w:rsid w:val="00F00BFD"/>
    <w:rsid w:val="00F976C3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350B5-C720-4DE4-B392-A06B7814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C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DD855-A232-421C-8FA6-36D7A1EA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2020-11-03T09:00:00Z</cp:lastPrinted>
  <dcterms:created xsi:type="dcterms:W3CDTF">2021-01-21T09:31:00Z</dcterms:created>
  <dcterms:modified xsi:type="dcterms:W3CDTF">2022-04-19T12:34:00Z</dcterms:modified>
</cp:coreProperties>
</file>