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AE" w:rsidRDefault="00DB34AE" w:rsidP="00FD4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ИЗВЕЩЕНИЕ</w:t>
      </w:r>
    </w:p>
    <w:p w:rsidR="00FD4187" w:rsidRPr="00C46462" w:rsidRDefault="00FD4187" w:rsidP="00FD4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 право заключения соглашения о предоставлении субсидии социально ориентированной некоммерческой организации</w:t>
      </w:r>
      <w:r w:rsidR="00D943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осуществляющей социальную поддержку ветеранам войны, труда, Вооруженных Сил, правоохранительных органов, жителей блокадного Ленинграда и бывших малолетних узников фашистских лагерей.</w:t>
      </w:r>
    </w:p>
    <w:p w:rsidR="00FD4187" w:rsidRPr="00C46462" w:rsidRDefault="00FD4187" w:rsidP="00FD4187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D4187" w:rsidRPr="00C46462" w:rsidRDefault="00FD4187" w:rsidP="00FD418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D4187" w:rsidRPr="00C46462" w:rsidRDefault="00FD4187" w:rsidP="00C66C41">
      <w:pPr>
        <w:shd w:val="clear" w:color="auto" w:fill="FFFFFF"/>
        <w:spacing w:before="75"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1.Форма – открытый конкурс.</w:t>
      </w:r>
    </w:p>
    <w:p w:rsidR="00FD4187" w:rsidRPr="00C46462" w:rsidRDefault="00FD4187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2. Организатор конкурса: администрация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</w:t>
      </w:r>
      <w:r w:rsidR="0048441B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</w:t>
      </w:r>
      <w:r w:rsidR="0048441B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r w:rsidR="0048441B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Ленинградской </w:t>
      </w:r>
      <w:r w:rsidR="0048441B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бласти. Место нахождения: Ленинградская область, г.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, улица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Ленина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, д. 1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 Почтовый адрес: 188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760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Ленинградская область, г.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улица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Ленина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, д. 1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 Адрес электронной почты: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741A" w:rsidRPr="0047741A">
        <w:rPr>
          <w:rFonts w:ascii="Arial" w:eastAsia="Times New Roman" w:hAnsi="Arial" w:cs="Arial"/>
          <w:sz w:val="20"/>
          <w:szCs w:val="20"/>
          <w:lang w:eastAsia="ru-RU"/>
        </w:rPr>
        <w:t>org-prioz@rambler.ru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 Телефон: (8137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EC6067" w:rsidRPr="00C46462">
        <w:rPr>
          <w:rFonts w:ascii="Arial" w:eastAsia="Times New Roman" w:hAnsi="Arial" w:cs="Arial"/>
          <w:sz w:val="20"/>
          <w:szCs w:val="20"/>
          <w:lang w:eastAsia="ru-RU"/>
        </w:rPr>
        <w:t>36-744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4187" w:rsidRPr="00C46462" w:rsidRDefault="00FD4187" w:rsidP="00C66C41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3. Предмет конкурса: право заключения соглашения </w:t>
      </w:r>
      <w:r w:rsidR="00141E1D" w:rsidRPr="00141E1D">
        <w:rPr>
          <w:rFonts w:ascii="Arial" w:eastAsia="Times New Roman" w:hAnsi="Arial" w:cs="Arial"/>
          <w:sz w:val="20"/>
          <w:szCs w:val="20"/>
          <w:lang w:eastAsia="ru-RU"/>
        </w:rPr>
        <w:t>о предоставлении субсидий из бюджета Приозерск</w:t>
      </w:r>
      <w:r w:rsidR="0048441B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="00141E1D" w:rsidRPr="00141E1D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</w:t>
      </w:r>
      <w:r w:rsidR="0048441B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="00141E1D" w:rsidRPr="00141E1D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r w:rsidR="0048441B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141E1D" w:rsidRPr="00141E1D">
        <w:rPr>
          <w:rFonts w:ascii="Arial" w:eastAsia="Times New Roman" w:hAnsi="Arial" w:cs="Arial"/>
          <w:sz w:val="20"/>
          <w:szCs w:val="20"/>
          <w:lang w:eastAsia="ru-RU"/>
        </w:rPr>
        <w:t xml:space="preserve"> Ленинградской области социально ориентированным некоммерческим организациям, не являющихся государственными (муниципальными) учреждениями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4187" w:rsidRPr="00C46462" w:rsidRDefault="00FD4187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4. Порядок подачи и приема заявок на участие в конкурсе:</w:t>
      </w:r>
    </w:p>
    <w:p w:rsidR="0027311E" w:rsidRPr="0027311E" w:rsidRDefault="0027311E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Прием заявок на участие в конкурсе осуществляется с </w:t>
      </w:r>
      <w:r w:rsidR="00141E1D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141E1D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D94393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141E1D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48441B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г. по </w:t>
      </w:r>
      <w:r w:rsidR="00141E1D">
        <w:rPr>
          <w:rFonts w:ascii="Arial" w:eastAsia="Times New Roman" w:hAnsi="Arial" w:cs="Arial"/>
          <w:sz w:val="20"/>
          <w:szCs w:val="20"/>
          <w:lang w:eastAsia="ru-RU"/>
        </w:rPr>
        <w:t>09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141E1D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D94393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48441B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г. по адресу: г. Приозерск, ул. Ленина, д. 10,  каб.12,  тел 36-744 ежедневно в рабочие дни с 10 до 13 часов и</w:t>
      </w:r>
      <w:r w:rsidR="00C66C4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с 16 до 17 часов.</w:t>
      </w:r>
    </w:p>
    <w:p w:rsidR="0027311E" w:rsidRPr="0027311E" w:rsidRDefault="00C66C41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5.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Дата и место вскрытия конвертов с заявками на участие в конкурсе </w:t>
      </w:r>
      <w:r w:rsidR="00141E1D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141E1D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D94393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48441B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г. в 11.30 по адресу: г. Приозерск, ул. Ленина</w:t>
      </w:r>
      <w:r w:rsidR="00E874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, д. 10,  конференц-зал администрации.</w:t>
      </w:r>
    </w:p>
    <w:p w:rsidR="0027311E" w:rsidRDefault="00C66C41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6.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Дата и место оценки заявок на участие в конкурсе </w:t>
      </w:r>
      <w:r w:rsidR="00141E1D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141E1D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D94393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48441B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г. в 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.00 по адресу: г. Приозерск, ул. Ленина, д. 10,  конференц-зал администрации.</w:t>
      </w:r>
    </w:p>
    <w:p w:rsidR="00FD4187" w:rsidRPr="00FD4187" w:rsidRDefault="0027311E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70707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7.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Документация размещена на официальном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сайте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Приозерский муниципальный район 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Ленинградской области</w:t>
      </w:r>
      <w:r w:rsidR="00EA333B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FF4868" w:rsidRPr="006E69A6">
        <w:rPr>
          <w:rStyle w:val="a5"/>
        </w:rPr>
        <w:t>www.</w:t>
      </w:r>
      <w:hyperlink r:id="rId5" w:tgtFrame="_blank" w:history="1">
        <w:r w:rsidR="00FF4868" w:rsidRPr="006E69A6">
          <w:rPr>
            <w:rStyle w:val="a5"/>
            <w:rFonts w:ascii="Times New Roman" w:hAnsi="Times New Roman" w:cs="Times New Roman"/>
            <w:sz w:val="24"/>
            <w:szCs w:val="24"/>
          </w:rPr>
          <w:t>priozersk.lenobl.ru</w:t>
        </w:r>
      </w:hyperlink>
      <w:r w:rsidR="00FD4187" w:rsidRPr="00FD4187">
        <w:rPr>
          <w:rFonts w:ascii="Arial" w:eastAsia="Times New Roman" w:hAnsi="Arial" w:cs="Arial"/>
          <w:color w:val="707070"/>
          <w:sz w:val="20"/>
          <w:szCs w:val="20"/>
          <w:lang w:eastAsia="ru-RU"/>
        </w:rPr>
        <w:t>.</w:t>
      </w:r>
    </w:p>
    <w:p w:rsidR="00FD4187" w:rsidRPr="00C46462" w:rsidRDefault="0027311E" w:rsidP="00E87444">
      <w:pPr>
        <w:shd w:val="clear" w:color="auto" w:fill="FFFFFF"/>
        <w:spacing w:before="75"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C66C41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. Срок подписания победителем конкурса соглашения: в течение </w:t>
      </w:r>
      <w:r w:rsidR="001E287B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D9439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>дней со дня подведения итогов открытого конкурса.</w:t>
      </w:r>
    </w:p>
    <w:p w:rsidR="00FF4868" w:rsidRPr="00C46462" w:rsidRDefault="0027311E" w:rsidP="00E87444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C66C41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. Сведения о цене соглашения: размер субсидии выделяется в сумме </w:t>
      </w:r>
      <w:r w:rsidR="0048441B">
        <w:rPr>
          <w:rFonts w:ascii="Arial" w:eastAsia="Times New Roman" w:hAnsi="Arial" w:cs="Arial"/>
          <w:sz w:val="20"/>
          <w:szCs w:val="20"/>
          <w:lang w:eastAsia="ru-RU"/>
        </w:rPr>
        <w:t>540 986</w:t>
      </w:r>
      <w:r w:rsidR="00D94393">
        <w:rPr>
          <w:rFonts w:ascii="Arial" w:eastAsia="Times New Roman" w:hAnsi="Arial" w:cs="Arial"/>
          <w:sz w:val="20"/>
          <w:szCs w:val="20"/>
          <w:lang w:eastAsia="ru-RU"/>
        </w:rPr>
        <w:t>,00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рублей</w:t>
      </w:r>
    </w:p>
    <w:p w:rsidR="00FD4187" w:rsidRPr="00C46462" w:rsidRDefault="00FD4187" w:rsidP="00E87444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141E1D">
        <w:rPr>
          <w:rFonts w:ascii="Arial" w:eastAsia="Times New Roman" w:hAnsi="Arial" w:cs="Arial"/>
          <w:sz w:val="20"/>
          <w:szCs w:val="20"/>
          <w:lang w:eastAsia="ru-RU"/>
        </w:rPr>
        <w:t xml:space="preserve">пятьсот </w:t>
      </w:r>
      <w:r w:rsidR="0048441B">
        <w:rPr>
          <w:rFonts w:ascii="Arial" w:eastAsia="Times New Roman" w:hAnsi="Arial" w:cs="Arial"/>
          <w:sz w:val="20"/>
          <w:szCs w:val="20"/>
          <w:lang w:eastAsia="ru-RU"/>
        </w:rPr>
        <w:t xml:space="preserve">сорок </w:t>
      </w:r>
      <w:r w:rsidR="00141E1D">
        <w:rPr>
          <w:rFonts w:ascii="Arial" w:eastAsia="Times New Roman" w:hAnsi="Arial" w:cs="Arial"/>
          <w:sz w:val="20"/>
          <w:szCs w:val="20"/>
          <w:lang w:eastAsia="ru-RU"/>
        </w:rPr>
        <w:t xml:space="preserve"> тысяч </w:t>
      </w:r>
      <w:r w:rsidR="0048441B">
        <w:rPr>
          <w:rFonts w:ascii="Arial" w:eastAsia="Times New Roman" w:hAnsi="Arial" w:cs="Arial"/>
          <w:sz w:val="20"/>
          <w:szCs w:val="20"/>
          <w:lang w:eastAsia="ru-RU"/>
        </w:rPr>
        <w:t>девятьсот восемьдесят шесть</w:t>
      </w:r>
      <w:r w:rsidR="00C82D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рублей</w:t>
      </w:r>
      <w:r w:rsidR="00C46462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00 копеек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4187" w:rsidRPr="00FD4187" w:rsidRDefault="00FD4187" w:rsidP="001975A4">
      <w:pPr>
        <w:jc w:val="both"/>
        <w:rPr>
          <w:rFonts w:ascii="Arial" w:eastAsia="Times New Roman" w:hAnsi="Arial" w:cs="Arial"/>
          <w:color w:val="707070"/>
          <w:sz w:val="20"/>
          <w:szCs w:val="20"/>
          <w:lang w:eastAsia="ru-RU"/>
        </w:rPr>
      </w:pPr>
      <w:r w:rsidRPr="00FD4187">
        <w:rPr>
          <w:rFonts w:ascii="Arial" w:eastAsia="Times New Roman" w:hAnsi="Arial" w:cs="Arial"/>
          <w:color w:val="707070"/>
          <w:sz w:val="20"/>
          <w:szCs w:val="20"/>
          <w:lang w:eastAsia="ru-RU"/>
        </w:rPr>
        <w:t> </w:t>
      </w:r>
    </w:p>
    <w:p w:rsidR="00FD4187" w:rsidRPr="00FD4187" w:rsidRDefault="00FD4187" w:rsidP="00FD4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0"/>
          <w:szCs w:val="20"/>
          <w:lang w:eastAsia="ru-RU"/>
        </w:rPr>
      </w:pPr>
      <w:r w:rsidRPr="00FD4187">
        <w:rPr>
          <w:rFonts w:ascii="Arial" w:eastAsia="Times New Roman" w:hAnsi="Arial" w:cs="Arial"/>
          <w:color w:val="707070"/>
          <w:sz w:val="20"/>
          <w:szCs w:val="20"/>
          <w:lang w:eastAsia="ru-RU"/>
        </w:rPr>
        <w:t> </w:t>
      </w:r>
    </w:p>
    <w:p w:rsidR="00141E1D" w:rsidRDefault="0070441E">
      <w:r>
        <w:t>Глава администрации                                                                                                 А.Н.</w:t>
      </w:r>
      <w:r w:rsidR="00141E1D">
        <w:t xml:space="preserve"> </w:t>
      </w:r>
      <w:r>
        <w:t xml:space="preserve">Соклаков   </w:t>
      </w:r>
    </w:p>
    <w:p w:rsidR="000A40EB" w:rsidRDefault="00141E1D">
      <w:r>
        <w:t>11.01.202</w:t>
      </w:r>
      <w:r w:rsidR="0048441B">
        <w:t>3</w:t>
      </w:r>
      <w:bookmarkStart w:id="0" w:name="_GoBack"/>
      <w:bookmarkEnd w:id="0"/>
      <w:r>
        <w:t xml:space="preserve"> г.</w:t>
      </w:r>
      <w:r w:rsidR="0070441E">
        <w:t xml:space="preserve">          </w:t>
      </w:r>
    </w:p>
    <w:sectPr w:rsidR="000A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81"/>
    <w:rsid w:val="000A40EB"/>
    <w:rsid w:val="000F54F1"/>
    <w:rsid w:val="00141E1D"/>
    <w:rsid w:val="001975A4"/>
    <w:rsid w:val="001E287B"/>
    <w:rsid w:val="0026033C"/>
    <w:rsid w:val="0027311E"/>
    <w:rsid w:val="0047741A"/>
    <w:rsid w:val="0048441B"/>
    <w:rsid w:val="005B5D71"/>
    <w:rsid w:val="00636B70"/>
    <w:rsid w:val="006E0558"/>
    <w:rsid w:val="0070441E"/>
    <w:rsid w:val="007E2F87"/>
    <w:rsid w:val="007F2733"/>
    <w:rsid w:val="00805E78"/>
    <w:rsid w:val="008918C1"/>
    <w:rsid w:val="009453B8"/>
    <w:rsid w:val="009724DC"/>
    <w:rsid w:val="009812F9"/>
    <w:rsid w:val="00A22359"/>
    <w:rsid w:val="00AF2A29"/>
    <w:rsid w:val="00C141EC"/>
    <w:rsid w:val="00C46462"/>
    <w:rsid w:val="00C63281"/>
    <w:rsid w:val="00C66C41"/>
    <w:rsid w:val="00C82D2E"/>
    <w:rsid w:val="00CA7BB6"/>
    <w:rsid w:val="00D56B41"/>
    <w:rsid w:val="00D94393"/>
    <w:rsid w:val="00DA2B0D"/>
    <w:rsid w:val="00DB34AE"/>
    <w:rsid w:val="00E87444"/>
    <w:rsid w:val="00EA333B"/>
    <w:rsid w:val="00EC6067"/>
    <w:rsid w:val="00FD4187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187"/>
    <w:rPr>
      <w:b/>
      <w:bCs/>
    </w:rPr>
  </w:style>
  <w:style w:type="character" w:styleId="a5">
    <w:name w:val="Hyperlink"/>
    <w:basedOn w:val="a0"/>
    <w:uiPriority w:val="99"/>
    <w:semiHidden/>
    <w:unhideWhenUsed/>
    <w:rsid w:val="00FD41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4187"/>
  </w:style>
  <w:style w:type="paragraph" w:styleId="a6">
    <w:name w:val="Balloon Text"/>
    <w:basedOn w:val="a"/>
    <w:link w:val="a7"/>
    <w:uiPriority w:val="99"/>
    <w:semiHidden/>
    <w:unhideWhenUsed/>
    <w:rsid w:val="0026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187"/>
    <w:rPr>
      <w:b/>
      <w:bCs/>
    </w:rPr>
  </w:style>
  <w:style w:type="character" w:styleId="a5">
    <w:name w:val="Hyperlink"/>
    <w:basedOn w:val="a0"/>
    <w:uiPriority w:val="99"/>
    <w:semiHidden/>
    <w:unhideWhenUsed/>
    <w:rsid w:val="00FD41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4187"/>
  </w:style>
  <w:style w:type="paragraph" w:styleId="a6">
    <w:name w:val="Balloon Text"/>
    <w:basedOn w:val="a"/>
    <w:link w:val="a7"/>
    <w:uiPriority w:val="99"/>
    <w:semiHidden/>
    <w:unhideWhenUsed/>
    <w:rsid w:val="0026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ozersk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OKSANOCHKA</dc:creator>
  <cp:lastModifiedBy>Оксана</cp:lastModifiedBy>
  <cp:revision>4</cp:revision>
  <cp:lastPrinted>2019-01-14T09:30:00Z</cp:lastPrinted>
  <dcterms:created xsi:type="dcterms:W3CDTF">2023-01-09T11:41:00Z</dcterms:created>
  <dcterms:modified xsi:type="dcterms:W3CDTF">2023-01-09T11:49:00Z</dcterms:modified>
</cp:coreProperties>
</file>