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87" w:rsidRPr="00C46462" w:rsidRDefault="00FD4187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Извещение</w:t>
      </w:r>
    </w:p>
    <w:p w:rsidR="00FD4187" w:rsidRPr="00C46462" w:rsidRDefault="00FD4187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проведении открытого конкурса на право заключения соглашения о предоставлении субсидии социально ориентированной некоммерческой организации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1.Форма – открытый конкурс.</w:t>
      </w:r>
    </w:p>
    <w:p w:rsidR="00FD4187" w:rsidRPr="00C46462" w:rsidRDefault="00FD4187" w:rsidP="00197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2. Организатор конкурса: администрация муниципального образования </w:t>
      </w:r>
      <w:proofErr w:type="spellStart"/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Приозерский</w:t>
      </w:r>
      <w:proofErr w:type="spellEnd"/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муниципальный район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области. Место нахождения: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улица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Почтовый адрес: 188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760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улица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Адрес электронной почты: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svbek@rambler.ru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Телефон: (8137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EC6067" w:rsidRPr="00C46462">
        <w:rPr>
          <w:rFonts w:ascii="Arial" w:eastAsia="Times New Roman" w:hAnsi="Arial" w:cs="Arial"/>
          <w:sz w:val="20"/>
          <w:szCs w:val="20"/>
          <w:lang w:eastAsia="ru-RU"/>
        </w:rPr>
        <w:t>36-744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1975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3. Предмет конкурса: право заключения соглашения о предоставлении субсидии социально ориентированной некоммерческой организации, </w:t>
      </w:r>
      <w:r w:rsidR="001975A4" w:rsidRPr="001975A4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осуществляющей деятельность по социальной поддержке и защите граждан на территории   муниципального образования </w:t>
      </w:r>
      <w:proofErr w:type="spellStart"/>
      <w:r w:rsidR="001975A4" w:rsidRPr="001975A4">
        <w:rPr>
          <w:rFonts w:ascii="Arial" w:eastAsia="Times New Roman" w:hAnsi="Arial" w:cs="Arial"/>
          <w:sz w:val="20"/>
          <w:szCs w:val="20"/>
          <w:lang w:eastAsia="ru-RU"/>
        </w:rPr>
        <w:t>Приозерский</w:t>
      </w:r>
      <w:proofErr w:type="spellEnd"/>
      <w:r w:rsidR="001975A4" w:rsidRPr="001975A4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муниципальный район Ленинградской области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197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4. Порядок подачи и приема заявок на участие в конкурсе: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Прием заявок на участие в конкурсе: с </w:t>
      </w:r>
      <w:r w:rsidR="00EC6067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A7BB6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C6067" w:rsidRPr="00C46462">
        <w:rPr>
          <w:rFonts w:ascii="Arial" w:eastAsia="Times New Roman" w:hAnsi="Arial" w:cs="Arial"/>
          <w:sz w:val="20"/>
          <w:szCs w:val="20"/>
          <w:lang w:eastAsia="ru-RU"/>
        </w:rPr>
        <w:t>февраля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 201</w:t>
      </w:r>
      <w:r w:rsidR="00CA7BB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EC606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г. по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A7BB6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марта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CA7BB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г. по адресу: г.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д.1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C46462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C46462">
        <w:rPr>
          <w:rFonts w:ascii="Arial" w:eastAsia="Times New Roman" w:hAnsi="Arial" w:cs="Arial"/>
          <w:sz w:val="20"/>
          <w:szCs w:val="20"/>
          <w:lang w:eastAsia="ru-RU"/>
        </w:rPr>
        <w:t>. 1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тел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36-74</w:t>
      </w:r>
      <w:r w:rsidR="001975A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ежедневно в рабочие дни с 11 до 13 часов и с 15 до17 часов.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5. Дата и место вскрытия конвертов с заявками на участие в конкурсе </w:t>
      </w:r>
      <w:r w:rsidR="00CA7BB6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марта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A7BB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г. в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0 по адресу: г.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Приозерск,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ул.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Ленина,</w:t>
      </w:r>
      <w:proofErr w:type="gramStart"/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д.1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конференц-зал администрации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6. Дата и место оценки заявок и определения победителя в конкурсе </w:t>
      </w:r>
      <w:r w:rsidR="00CA7BB6">
        <w:rPr>
          <w:rFonts w:ascii="Arial" w:eastAsia="Times New Roman" w:hAnsi="Arial" w:cs="Arial"/>
          <w:sz w:val="20"/>
          <w:szCs w:val="20"/>
          <w:lang w:eastAsia="ru-RU"/>
        </w:rPr>
        <w:t xml:space="preserve">4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марта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CA7BB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г. в 10.00 по адресу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г. Приозерск, ул. Ленина,</w:t>
      </w:r>
      <w:proofErr w:type="gramStart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д.10, конференц-зал администрации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7. Для участия в конкурсе заявитель предоставляет конкурсную заявку по форме, установленной конкурсной документацией.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8. Победителем конкурса является участник конкурса, набравший наибольшее количество баллов в соответствии с критериями оценки, установленными конкурсной документацией.</w:t>
      </w:r>
    </w:p>
    <w:p w:rsidR="00FD4187" w:rsidRPr="00FD4187" w:rsidRDefault="00FD4187" w:rsidP="00197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9. Конкурсную документацию можно получить с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0</w:t>
      </w:r>
      <w:r w:rsidR="00CA7BB6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февраля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A7BB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г. по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A7BB6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марта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A7BB6">
        <w:rPr>
          <w:rFonts w:ascii="Arial" w:eastAsia="Times New Roman" w:hAnsi="Arial" w:cs="Arial"/>
          <w:sz w:val="20"/>
          <w:szCs w:val="20"/>
          <w:lang w:eastAsia="ru-RU"/>
        </w:rPr>
        <w:t>6</w:t>
      </w:r>
      <w:bookmarkStart w:id="0" w:name="_GoBack"/>
      <w:bookmarkEnd w:id="0"/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г. по адресу</w:t>
      </w:r>
      <w:proofErr w:type="gramStart"/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proofErr w:type="gramEnd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г. Приозерск, ул. Ленина, д.10, </w:t>
      </w:r>
      <w:proofErr w:type="spellStart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. 12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тел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36-744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ежедневно в рабочие дни с 11 до 13 часов и с 15 до 17 часов. Документация размещена на официальном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Приозерский</w:t>
      </w:r>
      <w:proofErr w:type="spellEnd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муниципальный район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 </w:t>
      </w:r>
      <w:r w:rsidR="00FF4868" w:rsidRPr="006E69A6">
        <w:rPr>
          <w:rStyle w:val="a5"/>
        </w:rPr>
        <w:t>www.</w:t>
      </w:r>
      <w:hyperlink r:id="rId5" w:tgtFrame="_blank" w:history="1">
        <w:r w:rsidR="00FF4868" w:rsidRPr="006E69A6">
          <w:rPr>
            <w:rStyle w:val="a5"/>
            <w:rFonts w:ascii="Times New Roman" w:hAnsi="Times New Roman" w:cs="Times New Roman"/>
            <w:sz w:val="24"/>
            <w:szCs w:val="24"/>
          </w:rPr>
          <w:t>priozersk.lenobl.ru</w:t>
        </w:r>
      </w:hyperlink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.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10. Срок подписания победителем конкурса соглашения: в течение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дней со дня подведения итогов открытого конкурса.</w:t>
      </w:r>
    </w:p>
    <w:p w:rsidR="00FF4868" w:rsidRPr="00C46462" w:rsidRDefault="00FD4187" w:rsidP="001975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11. Сведения о цене соглашения: размер субсидии выделяется в сумме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DA2B0D"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DA2B0D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00 рублей</w:t>
      </w:r>
    </w:p>
    <w:p w:rsidR="00FD4187" w:rsidRPr="00C46462" w:rsidRDefault="00FD4187" w:rsidP="001975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пятьсот </w:t>
      </w:r>
      <w:r w:rsidR="00DA2B0D">
        <w:rPr>
          <w:rFonts w:ascii="Arial" w:eastAsia="Times New Roman" w:hAnsi="Arial" w:cs="Arial"/>
          <w:sz w:val="20"/>
          <w:szCs w:val="20"/>
          <w:lang w:eastAsia="ru-RU"/>
        </w:rPr>
        <w:t>восемнадцать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тысяч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A2B0D">
        <w:rPr>
          <w:rFonts w:ascii="Arial" w:eastAsia="Times New Roman" w:hAnsi="Arial" w:cs="Arial"/>
          <w:sz w:val="20"/>
          <w:szCs w:val="20"/>
          <w:lang w:eastAsia="ru-RU"/>
        </w:rPr>
        <w:t>восемьсот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) рублей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00 копеек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FD4187" w:rsidRDefault="00FD4187" w:rsidP="001975A4">
      <w:pPr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FD4187" w:rsidRPr="00FD4187" w:rsidRDefault="00FD4187" w:rsidP="00FD4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0A40EB" w:rsidRDefault="000A40EB"/>
    <w:sectPr w:rsidR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81"/>
    <w:rsid w:val="000A40EB"/>
    <w:rsid w:val="001975A4"/>
    <w:rsid w:val="005B5D71"/>
    <w:rsid w:val="00C141EC"/>
    <w:rsid w:val="00C46462"/>
    <w:rsid w:val="00C63281"/>
    <w:rsid w:val="00CA7BB6"/>
    <w:rsid w:val="00DA2B0D"/>
    <w:rsid w:val="00EC6067"/>
    <w:rsid w:val="00FD4187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priem</cp:lastModifiedBy>
  <cp:revision>3</cp:revision>
  <cp:lastPrinted>2015-02-09T09:54:00Z</cp:lastPrinted>
  <dcterms:created xsi:type="dcterms:W3CDTF">2016-01-20T13:55:00Z</dcterms:created>
  <dcterms:modified xsi:type="dcterms:W3CDTF">2016-01-28T08:01:00Z</dcterms:modified>
</cp:coreProperties>
</file>