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7" w:rsidRDefault="005422B7" w:rsidP="0054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муниципального образования </w:t>
      </w:r>
    </w:p>
    <w:p w:rsidR="005422B7" w:rsidRDefault="005422B7" w:rsidP="005422B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Приозерский</w:t>
      </w:r>
      <w:proofErr w:type="spellEnd"/>
      <w:r>
        <w:rPr>
          <w:b/>
          <w:sz w:val="22"/>
          <w:szCs w:val="22"/>
        </w:rPr>
        <w:t xml:space="preserve"> муниципальный  район  Ленинградской области</w:t>
      </w:r>
    </w:p>
    <w:p w:rsidR="005422B7" w:rsidRDefault="005422B7" w:rsidP="005422B7">
      <w:pPr>
        <w:pStyle w:val="3"/>
        <w:rPr>
          <w:sz w:val="22"/>
          <w:szCs w:val="22"/>
        </w:rPr>
      </w:pPr>
    </w:p>
    <w:p w:rsidR="005422B7" w:rsidRDefault="005422B7" w:rsidP="005422B7">
      <w:pPr>
        <w:pStyle w:val="3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О В Л Е Н И Е</w:t>
      </w:r>
    </w:p>
    <w:p w:rsidR="005422B7" w:rsidRDefault="005422B7" w:rsidP="005422B7">
      <w:pPr>
        <w:rPr>
          <w:b/>
          <w:sz w:val="22"/>
          <w:szCs w:val="22"/>
        </w:rPr>
      </w:pPr>
    </w:p>
    <w:p w:rsidR="005422B7" w:rsidRDefault="005422B7" w:rsidP="005422B7">
      <w:pPr>
        <w:jc w:val="center"/>
        <w:rPr>
          <w:b/>
          <w:sz w:val="22"/>
          <w:szCs w:val="22"/>
        </w:rPr>
      </w:pPr>
    </w:p>
    <w:p w:rsidR="005422B7" w:rsidRPr="00DB6191" w:rsidRDefault="005422B7" w:rsidP="005422B7">
      <w:pPr>
        <w:pStyle w:val="2"/>
        <w:rPr>
          <w:sz w:val="22"/>
          <w:szCs w:val="22"/>
        </w:rPr>
      </w:pPr>
      <w:r w:rsidRPr="00DB6191">
        <w:rPr>
          <w:sz w:val="22"/>
          <w:szCs w:val="22"/>
        </w:rPr>
        <w:t>От         2020  года   №</w:t>
      </w:r>
    </w:p>
    <w:p w:rsidR="005422B7" w:rsidRPr="00DB6191" w:rsidRDefault="005422B7" w:rsidP="005422B7">
      <w:pPr>
        <w:rPr>
          <w:sz w:val="22"/>
          <w:szCs w:val="22"/>
        </w:rPr>
      </w:pPr>
    </w:p>
    <w:p w:rsidR="00D07019" w:rsidRPr="00DB6191" w:rsidRDefault="005422B7" w:rsidP="00D07019">
      <w:pPr>
        <w:jc w:val="both"/>
        <w:rPr>
          <w:sz w:val="22"/>
          <w:szCs w:val="22"/>
        </w:rPr>
      </w:pPr>
      <w:r w:rsidRPr="00DB6191">
        <w:rPr>
          <w:sz w:val="22"/>
          <w:szCs w:val="22"/>
        </w:rPr>
        <w:t>О внесении изменений в</w:t>
      </w:r>
      <w:r w:rsidR="00D07019" w:rsidRPr="00DB6191">
        <w:rPr>
          <w:sz w:val="22"/>
          <w:szCs w:val="22"/>
        </w:rPr>
        <w:t xml:space="preserve"> Положение</w:t>
      </w:r>
      <w:r w:rsidRPr="00DB6191">
        <w:rPr>
          <w:sz w:val="22"/>
          <w:szCs w:val="22"/>
        </w:rPr>
        <w:t xml:space="preserve"> </w:t>
      </w:r>
    </w:p>
    <w:p w:rsidR="005422B7" w:rsidRPr="00DB6191" w:rsidRDefault="005422B7" w:rsidP="005422B7">
      <w:pPr>
        <w:jc w:val="both"/>
        <w:rPr>
          <w:sz w:val="22"/>
          <w:szCs w:val="22"/>
        </w:rPr>
      </w:pPr>
      <w:r w:rsidRPr="00DB6191">
        <w:rPr>
          <w:sz w:val="22"/>
          <w:szCs w:val="22"/>
        </w:rPr>
        <w:t xml:space="preserve">о системах оплаты труда </w:t>
      </w:r>
      <w:proofErr w:type="gramStart"/>
      <w:r w:rsidRPr="00DB6191">
        <w:rPr>
          <w:sz w:val="22"/>
          <w:szCs w:val="22"/>
        </w:rPr>
        <w:t>в</w:t>
      </w:r>
      <w:proofErr w:type="gramEnd"/>
      <w:r w:rsidRPr="00DB6191">
        <w:rPr>
          <w:sz w:val="22"/>
          <w:szCs w:val="22"/>
        </w:rPr>
        <w:t xml:space="preserve"> муниципальных</w:t>
      </w:r>
    </w:p>
    <w:p w:rsidR="005422B7" w:rsidRPr="00DB6191" w:rsidRDefault="005422B7" w:rsidP="005422B7">
      <w:pPr>
        <w:jc w:val="both"/>
        <w:rPr>
          <w:sz w:val="22"/>
          <w:szCs w:val="22"/>
        </w:rPr>
      </w:pPr>
      <w:r w:rsidRPr="00DB6191">
        <w:rPr>
          <w:sz w:val="22"/>
          <w:szCs w:val="22"/>
        </w:rPr>
        <w:t xml:space="preserve">бюджетных, автономных и казенных </w:t>
      </w:r>
      <w:proofErr w:type="gramStart"/>
      <w:r w:rsidRPr="00DB6191">
        <w:rPr>
          <w:sz w:val="22"/>
          <w:szCs w:val="22"/>
        </w:rPr>
        <w:t>учреждениях</w:t>
      </w:r>
      <w:proofErr w:type="gramEnd"/>
    </w:p>
    <w:p w:rsidR="005422B7" w:rsidRPr="00DB6191" w:rsidRDefault="005422B7" w:rsidP="005422B7">
      <w:pPr>
        <w:jc w:val="both"/>
        <w:rPr>
          <w:bCs/>
          <w:sz w:val="22"/>
          <w:szCs w:val="22"/>
        </w:rPr>
      </w:pPr>
      <w:r w:rsidRPr="00DB6191">
        <w:rPr>
          <w:bCs/>
          <w:sz w:val="22"/>
          <w:szCs w:val="22"/>
        </w:rPr>
        <w:t xml:space="preserve">муниципального образования </w:t>
      </w:r>
      <w:proofErr w:type="spellStart"/>
      <w:r w:rsidRPr="00DB6191">
        <w:rPr>
          <w:bCs/>
          <w:sz w:val="22"/>
          <w:szCs w:val="22"/>
        </w:rPr>
        <w:t>Приозерский</w:t>
      </w:r>
      <w:proofErr w:type="spellEnd"/>
      <w:r w:rsidRPr="00DB6191">
        <w:rPr>
          <w:bCs/>
          <w:sz w:val="22"/>
          <w:szCs w:val="22"/>
        </w:rPr>
        <w:t xml:space="preserve"> </w:t>
      </w:r>
    </w:p>
    <w:p w:rsidR="005422B7" w:rsidRPr="00DB6191" w:rsidRDefault="005422B7" w:rsidP="005422B7">
      <w:pPr>
        <w:jc w:val="both"/>
        <w:rPr>
          <w:bCs/>
          <w:sz w:val="22"/>
          <w:szCs w:val="22"/>
        </w:rPr>
      </w:pPr>
      <w:r w:rsidRPr="00DB6191">
        <w:rPr>
          <w:bCs/>
          <w:sz w:val="22"/>
          <w:szCs w:val="22"/>
        </w:rPr>
        <w:t>муниципальный район Ленинградской области</w:t>
      </w:r>
    </w:p>
    <w:p w:rsidR="00D07019" w:rsidRPr="00DB6191" w:rsidRDefault="005422B7" w:rsidP="00D07019">
      <w:pPr>
        <w:jc w:val="both"/>
        <w:rPr>
          <w:sz w:val="22"/>
          <w:szCs w:val="22"/>
        </w:rPr>
      </w:pPr>
      <w:r w:rsidRPr="00DB6191">
        <w:rPr>
          <w:b/>
          <w:bCs/>
          <w:sz w:val="22"/>
          <w:szCs w:val="22"/>
        </w:rPr>
        <w:t xml:space="preserve"> </w:t>
      </w:r>
      <w:r w:rsidRPr="00DB6191">
        <w:rPr>
          <w:sz w:val="22"/>
          <w:szCs w:val="22"/>
        </w:rPr>
        <w:t>по видам экономической деятельности</w:t>
      </w:r>
      <w:r w:rsidR="00D07019" w:rsidRPr="00DB6191">
        <w:rPr>
          <w:sz w:val="22"/>
          <w:szCs w:val="22"/>
        </w:rPr>
        <w:t xml:space="preserve">, </w:t>
      </w:r>
      <w:proofErr w:type="gramStart"/>
      <w:r w:rsidR="00D07019" w:rsidRPr="00DB6191">
        <w:rPr>
          <w:sz w:val="22"/>
          <w:szCs w:val="22"/>
        </w:rPr>
        <w:t>утвержденное</w:t>
      </w:r>
      <w:proofErr w:type="gramEnd"/>
      <w:r w:rsidR="00D07019" w:rsidRPr="00DB6191">
        <w:rPr>
          <w:sz w:val="22"/>
          <w:szCs w:val="22"/>
        </w:rPr>
        <w:t xml:space="preserve"> </w:t>
      </w:r>
    </w:p>
    <w:p w:rsidR="00D07019" w:rsidRPr="00DB6191" w:rsidRDefault="00D07019" w:rsidP="00D07019">
      <w:pPr>
        <w:jc w:val="both"/>
        <w:rPr>
          <w:sz w:val="22"/>
          <w:szCs w:val="22"/>
        </w:rPr>
      </w:pPr>
      <w:r w:rsidRPr="00DB6191">
        <w:rPr>
          <w:sz w:val="22"/>
          <w:szCs w:val="22"/>
        </w:rPr>
        <w:t xml:space="preserve">постановлением администрации муниципального образования </w:t>
      </w:r>
    </w:p>
    <w:p w:rsidR="00D07019" w:rsidRPr="00DB6191" w:rsidRDefault="00D07019" w:rsidP="00D07019">
      <w:pPr>
        <w:jc w:val="both"/>
        <w:rPr>
          <w:sz w:val="22"/>
          <w:szCs w:val="22"/>
        </w:rPr>
      </w:pPr>
      <w:proofErr w:type="spellStart"/>
      <w:r w:rsidRPr="00DB6191">
        <w:rPr>
          <w:sz w:val="22"/>
          <w:szCs w:val="22"/>
        </w:rPr>
        <w:t>Приозерский</w:t>
      </w:r>
      <w:proofErr w:type="spellEnd"/>
      <w:r w:rsidRPr="00DB6191">
        <w:rPr>
          <w:sz w:val="22"/>
          <w:szCs w:val="22"/>
        </w:rPr>
        <w:t xml:space="preserve"> муниципальный район </w:t>
      </w:r>
      <w:proofErr w:type="gramStart"/>
      <w:r w:rsidRPr="00DB6191">
        <w:rPr>
          <w:sz w:val="22"/>
          <w:szCs w:val="22"/>
        </w:rPr>
        <w:t>Ленинградской</w:t>
      </w:r>
      <w:proofErr w:type="gramEnd"/>
      <w:r w:rsidRPr="00DB6191">
        <w:rPr>
          <w:sz w:val="22"/>
          <w:szCs w:val="22"/>
        </w:rPr>
        <w:t xml:space="preserve"> </w:t>
      </w:r>
    </w:p>
    <w:p w:rsidR="005422B7" w:rsidRPr="00DB6191" w:rsidRDefault="00D07019" w:rsidP="00D07019">
      <w:pPr>
        <w:jc w:val="both"/>
        <w:rPr>
          <w:sz w:val="22"/>
          <w:szCs w:val="22"/>
        </w:rPr>
      </w:pPr>
      <w:r w:rsidRPr="00DB6191">
        <w:rPr>
          <w:sz w:val="22"/>
          <w:szCs w:val="22"/>
        </w:rPr>
        <w:t>области от 30 июня 2020 года №1963</w:t>
      </w:r>
    </w:p>
    <w:p w:rsidR="005422B7" w:rsidRPr="00DB6191" w:rsidRDefault="005422B7" w:rsidP="005422B7">
      <w:pPr>
        <w:spacing w:before="100" w:beforeAutospacing="1" w:after="100" w:afterAutospacing="1"/>
        <w:rPr>
          <w:sz w:val="22"/>
          <w:szCs w:val="22"/>
        </w:rPr>
      </w:pPr>
      <w:r w:rsidRPr="00DB6191">
        <w:rPr>
          <w:sz w:val="22"/>
          <w:szCs w:val="22"/>
        </w:rPr>
        <w:t xml:space="preserve">В целях </w:t>
      </w:r>
      <w:proofErr w:type="gramStart"/>
      <w:r w:rsidRPr="00DB6191">
        <w:rPr>
          <w:sz w:val="22"/>
          <w:szCs w:val="22"/>
        </w:rPr>
        <w:t>совершенствования системы оплаты труда работников муниципальных</w:t>
      </w:r>
      <w:proofErr w:type="gramEnd"/>
      <w:r w:rsidRPr="00DB6191">
        <w:rPr>
          <w:sz w:val="22"/>
          <w:szCs w:val="22"/>
        </w:rPr>
        <w:t xml:space="preserve"> бюджетных, автономных и казенных учреждений муниципального образования </w:t>
      </w:r>
      <w:proofErr w:type="spellStart"/>
      <w:r w:rsidRPr="00DB6191">
        <w:rPr>
          <w:sz w:val="22"/>
          <w:szCs w:val="22"/>
        </w:rPr>
        <w:t>Приозерский</w:t>
      </w:r>
      <w:proofErr w:type="spellEnd"/>
      <w:r w:rsidRPr="00DB6191">
        <w:rPr>
          <w:sz w:val="22"/>
          <w:szCs w:val="22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DB6191">
        <w:rPr>
          <w:sz w:val="22"/>
          <w:szCs w:val="22"/>
        </w:rPr>
        <w:t>Приозерский</w:t>
      </w:r>
      <w:proofErr w:type="spellEnd"/>
      <w:r w:rsidRPr="00DB6191">
        <w:rPr>
          <w:sz w:val="22"/>
          <w:szCs w:val="22"/>
        </w:rPr>
        <w:t xml:space="preserve"> муниципальный район Ленинградской области  ПОСТАНОВЛЯЕТ:</w:t>
      </w:r>
    </w:p>
    <w:p w:rsidR="0072509E" w:rsidRPr="00DB6191" w:rsidRDefault="0072509E" w:rsidP="0050189D">
      <w:pPr>
        <w:pStyle w:val="a3"/>
        <w:numPr>
          <w:ilvl w:val="0"/>
          <w:numId w:val="2"/>
        </w:numPr>
        <w:outlineLvl w:val="2"/>
        <w:rPr>
          <w:sz w:val="22"/>
          <w:szCs w:val="22"/>
        </w:rPr>
      </w:pPr>
      <w:r w:rsidRPr="00DB6191">
        <w:rPr>
          <w:sz w:val="22"/>
          <w:szCs w:val="22"/>
        </w:rPr>
        <w:t xml:space="preserve">Внести в Положение о системах оплаты труда в муниципальных бюджетных, автономных и казенных учреждениях муниципального образования </w:t>
      </w:r>
      <w:proofErr w:type="spellStart"/>
      <w:r w:rsidRPr="00DB6191">
        <w:rPr>
          <w:sz w:val="22"/>
          <w:szCs w:val="22"/>
        </w:rPr>
        <w:t>Приозерский</w:t>
      </w:r>
      <w:proofErr w:type="spellEnd"/>
      <w:r w:rsidRPr="00DB6191">
        <w:rPr>
          <w:sz w:val="22"/>
          <w:szCs w:val="22"/>
        </w:rPr>
        <w:t xml:space="preserve"> муниципальный район Ленинградской области по видам экономической деятельности, утвержденное постановлением администрации муниципального образования </w:t>
      </w:r>
      <w:proofErr w:type="spellStart"/>
      <w:r w:rsidRPr="00DB6191">
        <w:rPr>
          <w:sz w:val="22"/>
          <w:szCs w:val="22"/>
        </w:rPr>
        <w:t>Приозерский</w:t>
      </w:r>
      <w:proofErr w:type="spellEnd"/>
      <w:r w:rsidRPr="00DB6191">
        <w:rPr>
          <w:sz w:val="22"/>
          <w:szCs w:val="22"/>
        </w:rPr>
        <w:t xml:space="preserve"> муниципальный район Ленинградской области от 30 июня 2020 года №1963 следующие изменения:</w:t>
      </w:r>
    </w:p>
    <w:p w:rsidR="00E519E3" w:rsidRPr="00DB6191" w:rsidRDefault="0072509E" w:rsidP="0072509E">
      <w:pPr>
        <w:pStyle w:val="a3"/>
        <w:ind w:left="0"/>
        <w:jc w:val="both"/>
        <w:outlineLvl w:val="2"/>
        <w:rPr>
          <w:sz w:val="22"/>
          <w:szCs w:val="22"/>
        </w:rPr>
      </w:pPr>
      <w:r w:rsidRPr="00DB6191">
        <w:rPr>
          <w:sz w:val="22"/>
          <w:szCs w:val="22"/>
        </w:rPr>
        <w:t>1.</w:t>
      </w:r>
      <w:r w:rsidR="005422B7" w:rsidRPr="00DB6191">
        <w:rPr>
          <w:sz w:val="22"/>
          <w:szCs w:val="22"/>
        </w:rPr>
        <w:t xml:space="preserve">1. </w:t>
      </w:r>
      <w:r w:rsidR="00E519E3" w:rsidRPr="00DB6191">
        <w:rPr>
          <w:sz w:val="22"/>
          <w:szCs w:val="22"/>
        </w:rPr>
        <w:t xml:space="preserve">Пункт 4.12 </w:t>
      </w:r>
      <w:r w:rsidRPr="00DB6191">
        <w:rPr>
          <w:sz w:val="22"/>
          <w:szCs w:val="22"/>
        </w:rPr>
        <w:t xml:space="preserve">Положения </w:t>
      </w:r>
      <w:r w:rsidR="00E519E3" w:rsidRPr="00DB6191">
        <w:rPr>
          <w:sz w:val="22"/>
          <w:szCs w:val="22"/>
        </w:rPr>
        <w:t>изложить в следующей редакции:</w:t>
      </w:r>
    </w:p>
    <w:p w:rsidR="00E519E3" w:rsidRPr="00DB6191" w:rsidRDefault="00E519E3" w:rsidP="00E519E3">
      <w:pPr>
        <w:contextualSpacing/>
        <w:jc w:val="both"/>
        <w:outlineLvl w:val="2"/>
        <w:rPr>
          <w:sz w:val="22"/>
          <w:szCs w:val="22"/>
        </w:rPr>
      </w:pPr>
      <w:r w:rsidRPr="00DB6191">
        <w:rPr>
          <w:sz w:val="22"/>
          <w:szCs w:val="22"/>
        </w:rPr>
        <w:t>«4.12. Размер премиальных выплат по итогам работы определяется пропорционально фактически отработанному времени (за исключением руководителя, руководителей филиалов, обособленных структурных подразделений учреждения, а также категорий работников дошкольных учреждений, общеобразовательных учреждений и учреждений дополнительного образования, в части ко</w:t>
      </w:r>
      <w:r w:rsidR="00DF15A0">
        <w:rPr>
          <w:sz w:val="22"/>
          <w:szCs w:val="22"/>
        </w:rPr>
        <w:t>торых предусмотрено выполнение у</w:t>
      </w:r>
      <w:r w:rsidRPr="00DB6191">
        <w:rPr>
          <w:sz w:val="22"/>
          <w:szCs w:val="22"/>
        </w:rPr>
        <w:t>казов Президента</w:t>
      </w:r>
      <w:r w:rsidR="00DF15A0">
        <w:rPr>
          <w:sz w:val="22"/>
          <w:szCs w:val="22"/>
        </w:rPr>
        <w:t xml:space="preserve"> Российской Федерации </w:t>
      </w:r>
      <w:r w:rsidRPr="00DB6191">
        <w:rPr>
          <w:sz w:val="22"/>
          <w:szCs w:val="22"/>
        </w:rPr>
        <w:t xml:space="preserve"> по обеспечению уровня средней заработной платы)»</w:t>
      </w:r>
      <w:r w:rsidR="00DF15A0">
        <w:rPr>
          <w:sz w:val="22"/>
          <w:szCs w:val="22"/>
        </w:rPr>
        <w:t>.</w:t>
      </w:r>
      <w:bookmarkStart w:id="0" w:name="_GoBack"/>
      <w:bookmarkEnd w:id="0"/>
    </w:p>
    <w:p w:rsidR="00E519E3" w:rsidRPr="00DB6191" w:rsidRDefault="00E519E3" w:rsidP="00E519E3">
      <w:pPr>
        <w:contextualSpacing/>
        <w:jc w:val="both"/>
        <w:outlineLvl w:val="2"/>
        <w:rPr>
          <w:sz w:val="22"/>
          <w:szCs w:val="22"/>
        </w:rPr>
      </w:pPr>
    </w:p>
    <w:p w:rsidR="00E519E3" w:rsidRPr="00DB6191" w:rsidRDefault="0072509E" w:rsidP="0072509E">
      <w:pPr>
        <w:spacing w:after="200" w:line="276" w:lineRule="auto"/>
        <w:contextualSpacing/>
        <w:outlineLvl w:val="3"/>
        <w:rPr>
          <w:sz w:val="22"/>
          <w:szCs w:val="22"/>
        </w:rPr>
      </w:pPr>
      <w:r w:rsidRPr="00DB6191">
        <w:rPr>
          <w:sz w:val="22"/>
          <w:szCs w:val="22"/>
        </w:rPr>
        <w:t>1.2.</w:t>
      </w:r>
      <w:r w:rsidR="0050189D">
        <w:rPr>
          <w:sz w:val="22"/>
          <w:szCs w:val="22"/>
        </w:rPr>
        <w:t xml:space="preserve"> </w:t>
      </w:r>
      <w:r w:rsidR="00E519E3" w:rsidRPr="00DB6191">
        <w:rPr>
          <w:sz w:val="22"/>
          <w:szCs w:val="22"/>
        </w:rPr>
        <w:t xml:space="preserve">В Приложении 4 к Положению </w:t>
      </w:r>
      <w:r w:rsidRPr="00DB6191">
        <w:rPr>
          <w:sz w:val="22"/>
          <w:szCs w:val="22"/>
        </w:rPr>
        <w:t xml:space="preserve">в разделе 4 «Перечень должностей работников учреждений образования, относимых к основному персоналу, для определения размеров окладов руководителей учреждений» </w:t>
      </w:r>
      <w:r w:rsidR="00E519E3" w:rsidRPr="00DB6191">
        <w:rPr>
          <w:sz w:val="22"/>
          <w:szCs w:val="22"/>
        </w:rPr>
        <w:t>строку 1 в таблице изложить в следующей редакции:</w:t>
      </w:r>
    </w:p>
    <w:p w:rsidR="00E519E3" w:rsidRPr="00DB6191" w:rsidRDefault="00E519E3" w:rsidP="00E519E3">
      <w:pPr>
        <w:ind w:firstLine="426"/>
        <w:contextualSpacing/>
        <w:outlineLvl w:val="2"/>
        <w:rPr>
          <w:sz w:val="22"/>
          <w:szCs w:val="22"/>
        </w:rPr>
      </w:pPr>
    </w:p>
    <w:tbl>
      <w:tblPr>
        <w:tblStyle w:val="Pro-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394"/>
      </w:tblGrid>
      <w:tr w:rsidR="00E519E3" w:rsidRPr="00DB6191" w:rsidTr="00964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3" w:rsidRPr="00DB6191" w:rsidRDefault="00E519E3" w:rsidP="00E519E3">
            <w:pPr>
              <w:jc w:val="center"/>
              <w:rPr>
                <w:b w:val="0"/>
                <w:sz w:val="22"/>
                <w:szCs w:val="22"/>
              </w:rPr>
            </w:pPr>
            <w:r w:rsidRPr="00DB6191">
              <w:rPr>
                <w:b w:val="0"/>
                <w:sz w:val="22"/>
                <w:szCs w:val="22"/>
              </w:rPr>
              <w:t xml:space="preserve">N </w:t>
            </w:r>
            <w:proofErr w:type="gramStart"/>
            <w:r w:rsidRPr="00DB6191">
              <w:rPr>
                <w:b w:val="0"/>
                <w:sz w:val="22"/>
                <w:szCs w:val="22"/>
              </w:rPr>
              <w:t>п</w:t>
            </w:r>
            <w:proofErr w:type="gramEnd"/>
            <w:r w:rsidRPr="00DB6191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3" w:rsidRPr="00DB6191" w:rsidRDefault="00E519E3" w:rsidP="00E519E3">
            <w:pPr>
              <w:rPr>
                <w:b w:val="0"/>
                <w:sz w:val="22"/>
                <w:szCs w:val="22"/>
              </w:rPr>
            </w:pPr>
            <w:r w:rsidRPr="00DB6191">
              <w:rPr>
                <w:b w:val="0"/>
                <w:sz w:val="22"/>
                <w:szCs w:val="22"/>
              </w:rPr>
              <w:t>Группы учреждений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3" w:rsidRPr="00DB6191" w:rsidRDefault="00E519E3" w:rsidP="00E519E3">
            <w:pPr>
              <w:rPr>
                <w:b w:val="0"/>
                <w:sz w:val="22"/>
                <w:szCs w:val="22"/>
              </w:rPr>
            </w:pPr>
            <w:r w:rsidRPr="00DB6191">
              <w:rPr>
                <w:b w:val="0"/>
                <w:sz w:val="22"/>
                <w:szCs w:val="22"/>
              </w:rPr>
              <w:t>Перечень должностей работников</w:t>
            </w:r>
          </w:p>
        </w:tc>
      </w:tr>
      <w:tr w:rsidR="00E519E3" w:rsidRPr="00DB6191" w:rsidTr="009649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3" w:rsidRPr="00DB6191" w:rsidRDefault="00E519E3" w:rsidP="00E519E3">
            <w:pPr>
              <w:jc w:val="center"/>
              <w:rPr>
                <w:sz w:val="22"/>
                <w:szCs w:val="22"/>
              </w:rPr>
            </w:pPr>
            <w:r w:rsidRPr="00DB619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3" w:rsidRPr="00DB6191" w:rsidRDefault="00E519E3" w:rsidP="00E519E3">
            <w:pPr>
              <w:rPr>
                <w:sz w:val="22"/>
                <w:szCs w:val="22"/>
              </w:rPr>
            </w:pPr>
            <w:r w:rsidRPr="00DB6191">
              <w:rPr>
                <w:sz w:val="22"/>
                <w:szCs w:val="22"/>
              </w:rPr>
              <w:t xml:space="preserve">Дошкольные образовательные организации; общеобразовательные организации; организации для детей-сирот и детей, оставшихся без попечения родителей; образовательные организации для детей, нуждающихся в психолого-педагогической и </w:t>
            </w:r>
            <w:proofErr w:type="gramStart"/>
            <w:r w:rsidRPr="00DB6191">
              <w:rPr>
                <w:sz w:val="22"/>
                <w:szCs w:val="22"/>
              </w:rPr>
              <w:t>медико-социальной</w:t>
            </w:r>
            <w:proofErr w:type="gramEnd"/>
            <w:r w:rsidRPr="00DB6191">
              <w:rPr>
                <w:sz w:val="22"/>
                <w:szCs w:val="22"/>
              </w:rPr>
              <w:t xml:space="preserve"> помощи; специальные учебно-воспитательные учреждения закрытого типа; оздоровительные образовательные учреждения санаторного типа для детей, нуждающихся в длительном лечении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3" w:rsidRPr="00DB6191" w:rsidRDefault="00E519E3" w:rsidP="00E519E3">
            <w:pPr>
              <w:rPr>
                <w:sz w:val="22"/>
                <w:szCs w:val="22"/>
              </w:rPr>
            </w:pPr>
            <w:proofErr w:type="gramStart"/>
            <w:r w:rsidRPr="00DB6191">
              <w:rPr>
                <w:sz w:val="22"/>
                <w:szCs w:val="22"/>
              </w:rPr>
              <w:t xml:space="preserve">Воспитатель (включая старшего); учитель; преподаватель; учитель-логопед; учитель-дефектолог; преподаватель-организатор основ безопасности жизнедеятельности; педагог дополнительного образования (включая старшего); педагог-организатор; социальный педагог; инструктор по физкультуре; инструктор по труду; педагог-психолог; руководитель физического воспитания; музыкальный руководитель, старший вожатый, </w:t>
            </w:r>
            <w:proofErr w:type="spellStart"/>
            <w:r w:rsidRPr="00DB6191">
              <w:rPr>
                <w:sz w:val="22"/>
                <w:szCs w:val="22"/>
              </w:rPr>
              <w:t>тьютор</w:t>
            </w:r>
            <w:proofErr w:type="spellEnd"/>
            <w:r w:rsidRPr="00DB6191">
              <w:rPr>
                <w:sz w:val="22"/>
                <w:szCs w:val="22"/>
              </w:rPr>
              <w:t>, педагог-библиотекарь</w:t>
            </w:r>
            <w:proofErr w:type="gramEnd"/>
          </w:p>
        </w:tc>
      </w:tr>
    </w:tbl>
    <w:p w:rsidR="00E519E3" w:rsidRPr="00DB6191" w:rsidRDefault="00E519E3" w:rsidP="00E519E3">
      <w:pPr>
        <w:contextualSpacing/>
        <w:jc w:val="both"/>
        <w:outlineLvl w:val="2"/>
        <w:rPr>
          <w:sz w:val="22"/>
          <w:szCs w:val="22"/>
        </w:rPr>
      </w:pPr>
    </w:p>
    <w:p w:rsidR="00E519E3" w:rsidRPr="00DB6191" w:rsidRDefault="00E519E3" w:rsidP="00E519E3">
      <w:pPr>
        <w:contextualSpacing/>
        <w:jc w:val="both"/>
        <w:outlineLvl w:val="2"/>
        <w:rPr>
          <w:sz w:val="22"/>
          <w:szCs w:val="22"/>
        </w:rPr>
      </w:pPr>
    </w:p>
    <w:p w:rsidR="00E519E3" w:rsidRPr="00DB6191" w:rsidRDefault="00E519E3" w:rsidP="0072509E">
      <w:pPr>
        <w:pStyle w:val="a3"/>
        <w:numPr>
          <w:ilvl w:val="1"/>
          <w:numId w:val="2"/>
        </w:numPr>
        <w:spacing w:after="200" w:line="276" w:lineRule="auto"/>
        <w:jc w:val="both"/>
        <w:outlineLvl w:val="2"/>
        <w:rPr>
          <w:sz w:val="22"/>
          <w:szCs w:val="22"/>
        </w:rPr>
      </w:pPr>
      <w:r w:rsidRPr="00DB6191">
        <w:rPr>
          <w:sz w:val="22"/>
          <w:szCs w:val="22"/>
        </w:rPr>
        <w:lastRenderedPageBreak/>
        <w:t xml:space="preserve">В Приложении 8 </w:t>
      </w:r>
      <w:r w:rsidR="0072509E" w:rsidRPr="00DB6191">
        <w:rPr>
          <w:sz w:val="22"/>
          <w:szCs w:val="22"/>
        </w:rPr>
        <w:t xml:space="preserve">к Положению « Минимальные размеры компенсационных выплат за выполнение работ в других условиях, отклоняющихся </w:t>
      </w:r>
      <w:proofErr w:type="gramStart"/>
      <w:r w:rsidR="0072509E" w:rsidRPr="00DB6191">
        <w:rPr>
          <w:sz w:val="22"/>
          <w:szCs w:val="22"/>
        </w:rPr>
        <w:t>от</w:t>
      </w:r>
      <w:proofErr w:type="gramEnd"/>
      <w:r w:rsidR="0072509E" w:rsidRPr="00DB6191">
        <w:rPr>
          <w:sz w:val="22"/>
          <w:szCs w:val="22"/>
        </w:rPr>
        <w:t xml:space="preserve"> нормальных»  </w:t>
      </w:r>
      <w:r w:rsidRPr="00DB6191">
        <w:rPr>
          <w:sz w:val="22"/>
          <w:szCs w:val="22"/>
        </w:rPr>
        <w:t>пункты &lt;1&gt; и &lt;2&gt; изложить в следующей редакции:</w:t>
      </w:r>
    </w:p>
    <w:p w:rsidR="00E519E3" w:rsidRPr="00DB6191" w:rsidRDefault="00E519E3" w:rsidP="00E519E3">
      <w:pPr>
        <w:contextualSpacing/>
        <w:jc w:val="both"/>
        <w:outlineLvl w:val="2"/>
        <w:rPr>
          <w:rFonts w:eastAsiaTheme="minorHAnsi" w:cstheme="minorBidi"/>
          <w:sz w:val="22"/>
          <w:szCs w:val="22"/>
          <w:lang w:eastAsia="en-US"/>
        </w:rPr>
      </w:pPr>
      <w:r w:rsidRPr="00DB6191">
        <w:rPr>
          <w:sz w:val="22"/>
          <w:szCs w:val="22"/>
        </w:rPr>
        <w:t xml:space="preserve">«&lt;1&gt; </w:t>
      </w:r>
      <w:r w:rsidRPr="00DB6191">
        <w:rPr>
          <w:rFonts w:eastAsiaTheme="minorHAnsi" w:cstheme="minorBidi"/>
          <w:sz w:val="22"/>
          <w:szCs w:val="22"/>
          <w:lang w:eastAsia="en-US"/>
        </w:rPr>
        <w:t>Выплата назначается в полном размере в случае работы со специальными группами для соответствующих категорий детей, а также в случае индивидуальной преподавательской работы с детьми, относящимися к указанным категориям.</w:t>
      </w:r>
    </w:p>
    <w:p w:rsidR="00E519E3" w:rsidRPr="00DB6191" w:rsidRDefault="00E519E3" w:rsidP="00E519E3">
      <w:pPr>
        <w:spacing w:before="60"/>
        <w:jc w:val="both"/>
        <w:rPr>
          <w:sz w:val="22"/>
          <w:szCs w:val="22"/>
        </w:rPr>
      </w:pPr>
      <w:r w:rsidRPr="00DB6191">
        <w:rPr>
          <w:sz w:val="22"/>
          <w:szCs w:val="22"/>
        </w:rPr>
        <w:t>Размер выплаты определяется пропорционально доле учебной (педагогической) нагрузки, приходящейся на работу с вышеуказанными группами и индивидуальную работу с указанной категорией детей. Если для педагогического работника не установлена учебная (педагогическая) нагрузка, размер выплаты определяется пропорционально плановой доле часов занятий, проводимых с вышеуказанными группами, а также проводимых индивидуально для соответствующей категории детей. Конкретный размер выплаты устанавливается в трудовом договоре или соглашении с работником.</w:t>
      </w:r>
    </w:p>
    <w:p w:rsidR="00E519E3" w:rsidRPr="00DB6191" w:rsidRDefault="00E519E3" w:rsidP="00E519E3">
      <w:pPr>
        <w:spacing w:before="60"/>
        <w:jc w:val="both"/>
        <w:rPr>
          <w:sz w:val="22"/>
          <w:szCs w:val="22"/>
        </w:rPr>
      </w:pPr>
      <w:r w:rsidRPr="00DB6191">
        <w:rPr>
          <w:sz w:val="22"/>
          <w:szCs w:val="22"/>
        </w:rPr>
        <w:t>&lt;2&gt; Выплата назначается в полном размере вожатым, помощникам воспитателя, дежурным по режиму, младшим воспитателям, ассистентам в случае их работы со специальными группами для соответствующих категорий детей.</w:t>
      </w:r>
    </w:p>
    <w:p w:rsidR="00E519E3" w:rsidRDefault="00E519E3" w:rsidP="00E519E3">
      <w:pPr>
        <w:spacing w:before="60"/>
        <w:jc w:val="both"/>
        <w:rPr>
          <w:sz w:val="22"/>
          <w:szCs w:val="22"/>
        </w:rPr>
      </w:pPr>
      <w:r w:rsidRPr="00DB6191">
        <w:rPr>
          <w:sz w:val="22"/>
          <w:szCs w:val="22"/>
        </w:rPr>
        <w:t>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(воспитанниками). Конкретный размер выплаты устанавливается в трудовом договоре или соглашении с работником».</w:t>
      </w:r>
    </w:p>
    <w:p w:rsidR="0050189D" w:rsidRPr="0050189D" w:rsidRDefault="0050189D" w:rsidP="0050189D">
      <w:pPr>
        <w:ind w:firstLine="709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Pr="0050189D">
        <w:rPr>
          <w:rFonts w:eastAsia="Calibri"/>
          <w:sz w:val="22"/>
          <w:szCs w:val="22"/>
        </w:rPr>
        <w:t xml:space="preserve">. Настоящее постановление подлежит опубликованию на официальном сайте администрации муниципального образования </w:t>
      </w:r>
      <w:proofErr w:type="spellStart"/>
      <w:r w:rsidRPr="0050189D">
        <w:rPr>
          <w:rFonts w:eastAsia="Calibri"/>
          <w:sz w:val="22"/>
          <w:szCs w:val="22"/>
        </w:rPr>
        <w:t>Приозерский</w:t>
      </w:r>
      <w:proofErr w:type="spellEnd"/>
      <w:r w:rsidRPr="0050189D">
        <w:rPr>
          <w:rFonts w:eastAsia="Calibri"/>
          <w:sz w:val="22"/>
          <w:szCs w:val="22"/>
        </w:rPr>
        <w:t xml:space="preserve"> муниципальный район Ленинградской области.</w:t>
      </w:r>
    </w:p>
    <w:p w:rsidR="0050189D" w:rsidRPr="0050189D" w:rsidRDefault="0050189D" w:rsidP="0050189D">
      <w:pPr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 w:val="22"/>
          <w:szCs w:val="22"/>
        </w:rPr>
        <w:t>3</w:t>
      </w:r>
      <w:r w:rsidRPr="0050189D">
        <w:rPr>
          <w:rFonts w:eastAsia="Calibri"/>
          <w:sz w:val="22"/>
          <w:szCs w:val="22"/>
        </w:rPr>
        <w:t>. Настоящее постановление вступает в силу со дня официального опубликования и распространяется на правоотношения сторон, возникшие с 01.09.2020 года</w:t>
      </w:r>
      <w:r w:rsidRPr="0050189D">
        <w:rPr>
          <w:rFonts w:eastAsia="Calibri"/>
          <w:szCs w:val="24"/>
        </w:rPr>
        <w:t>.</w:t>
      </w:r>
    </w:p>
    <w:p w:rsidR="001A460C" w:rsidRPr="00DB6191" w:rsidRDefault="001A460C" w:rsidP="005422B7">
      <w:pPr>
        <w:jc w:val="both"/>
        <w:rPr>
          <w:sz w:val="22"/>
          <w:szCs w:val="22"/>
        </w:rPr>
      </w:pPr>
    </w:p>
    <w:p w:rsidR="005422B7" w:rsidRPr="00DB6191" w:rsidRDefault="0050189D" w:rsidP="005422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</w:t>
      </w:r>
      <w:r w:rsidR="005422B7" w:rsidRPr="00DB6191">
        <w:rPr>
          <w:sz w:val="22"/>
          <w:szCs w:val="22"/>
        </w:rPr>
        <w:t>.</w:t>
      </w:r>
      <w:r w:rsidR="00D07019" w:rsidRPr="00DB6191">
        <w:rPr>
          <w:sz w:val="22"/>
          <w:szCs w:val="22"/>
        </w:rPr>
        <w:t xml:space="preserve"> </w:t>
      </w:r>
      <w:proofErr w:type="gramStart"/>
      <w:r w:rsidR="005422B7" w:rsidRPr="00DB6191">
        <w:rPr>
          <w:sz w:val="22"/>
          <w:szCs w:val="22"/>
        </w:rPr>
        <w:t>Контроль за</w:t>
      </w:r>
      <w:proofErr w:type="gramEnd"/>
      <w:r w:rsidR="005422B7" w:rsidRPr="00DB6191">
        <w:rPr>
          <w:sz w:val="22"/>
          <w:szCs w:val="22"/>
        </w:rPr>
        <w:t xml:space="preserve"> исполнением постановления оставляю за собой.</w:t>
      </w:r>
    </w:p>
    <w:p w:rsidR="005422B7" w:rsidRPr="00DB6191" w:rsidRDefault="005422B7" w:rsidP="005422B7">
      <w:pPr>
        <w:jc w:val="both"/>
        <w:rPr>
          <w:sz w:val="22"/>
          <w:szCs w:val="22"/>
        </w:rPr>
      </w:pPr>
    </w:p>
    <w:p w:rsidR="009B5B40" w:rsidRDefault="009B5B40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Default="00DB6191" w:rsidP="005422B7">
      <w:pPr>
        <w:jc w:val="both"/>
        <w:rPr>
          <w:sz w:val="22"/>
          <w:szCs w:val="22"/>
        </w:rPr>
      </w:pPr>
    </w:p>
    <w:p w:rsidR="00DB6191" w:rsidRPr="00DB6191" w:rsidRDefault="00DB6191" w:rsidP="005422B7">
      <w:pPr>
        <w:jc w:val="both"/>
        <w:rPr>
          <w:sz w:val="22"/>
          <w:szCs w:val="22"/>
        </w:rPr>
      </w:pPr>
    </w:p>
    <w:p w:rsidR="005422B7" w:rsidRPr="00DB6191" w:rsidRDefault="005422B7" w:rsidP="005422B7">
      <w:pPr>
        <w:jc w:val="both"/>
        <w:rPr>
          <w:sz w:val="22"/>
          <w:szCs w:val="22"/>
        </w:rPr>
      </w:pPr>
    </w:p>
    <w:p w:rsidR="005422B7" w:rsidRPr="00DB6191" w:rsidRDefault="005422B7" w:rsidP="005422B7">
      <w:pPr>
        <w:jc w:val="both"/>
        <w:rPr>
          <w:sz w:val="22"/>
          <w:szCs w:val="22"/>
        </w:rPr>
      </w:pPr>
      <w:r w:rsidRPr="00DB6191">
        <w:rPr>
          <w:sz w:val="22"/>
          <w:szCs w:val="22"/>
        </w:rPr>
        <w:t xml:space="preserve"> Глава  администрации                                                                                А.Н. </w:t>
      </w:r>
      <w:proofErr w:type="spellStart"/>
      <w:r w:rsidRPr="00DB6191">
        <w:rPr>
          <w:sz w:val="22"/>
          <w:szCs w:val="22"/>
        </w:rPr>
        <w:t>Соклаков</w:t>
      </w:r>
      <w:proofErr w:type="spellEnd"/>
    </w:p>
    <w:p w:rsidR="005422B7" w:rsidRPr="00DB6191" w:rsidRDefault="005422B7" w:rsidP="005422B7">
      <w:pPr>
        <w:rPr>
          <w:sz w:val="22"/>
          <w:szCs w:val="22"/>
        </w:rPr>
      </w:pPr>
    </w:p>
    <w:p w:rsidR="001A460C" w:rsidRDefault="001A460C" w:rsidP="005422B7">
      <w:pPr>
        <w:rPr>
          <w:sz w:val="22"/>
          <w:szCs w:val="22"/>
        </w:rPr>
      </w:pPr>
    </w:p>
    <w:p w:rsidR="00DB6191" w:rsidRDefault="00DB6191" w:rsidP="005422B7">
      <w:pPr>
        <w:rPr>
          <w:sz w:val="22"/>
          <w:szCs w:val="22"/>
        </w:rPr>
      </w:pPr>
    </w:p>
    <w:p w:rsidR="00DB6191" w:rsidRDefault="00DB6191" w:rsidP="005422B7">
      <w:pPr>
        <w:rPr>
          <w:sz w:val="22"/>
          <w:szCs w:val="22"/>
        </w:rPr>
      </w:pPr>
    </w:p>
    <w:p w:rsidR="00DB6191" w:rsidRDefault="00DB6191" w:rsidP="005422B7">
      <w:pPr>
        <w:rPr>
          <w:sz w:val="22"/>
          <w:szCs w:val="22"/>
        </w:rPr>
      </w:pPr>
    </w:p>
    <w:p w:rsidR="00DB6191" w:rsidRDefault="00DB6191" w:rsidP="005422B7">
      <w:pPr>
        <w:rPr>
          <w:sz w:val="22"/>
          <w:szCs w:val="22"/>
        </w:rPr>
      </w:pPr>
    </w:p>
    <w:p w:rsidR="00DB6191" w:rsidRPr="00DB6191" w:rsidRDefault="00DB6191" w:rsidP="005422B7">
      <w:pPr>
        <w:rPr>
          <w:sz w:val="22"/>
          <w:szCs w:val="22"/>
        </w:rPr>
      </w:pPr>
    </w:p>
    <w:p w:rsidR="009B5B40" w:rsidRPr="005422B7" w:rsidRDefault="009B5B40" w:rsidP="005422B7">
      <w:pPr>
        <w:rPr>
          <w:szCs w:val="24"/>
        </w:rPr>
      </w:pPr>
    </w:p>
    <w:p w:rsidR="009B5B40" w:rsidRDefault="005422B7" w:rsidP="005422B7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5422B7" w:rsidRDefault="005422B7" w:rsidP="005422B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Петрюк</w:t>
      </w:r>
      <w:proofErr w:type="spellEnd"/>
    </w:p>
    <w:p w:rsidR="005422B7" w:rsidRDefault="005422B7" w:rsidP="005422B7">
      <w:pPr>
        <w:rPr>
          <w:sz w:val="18"/>
          <w:szCs w:val="18"/>
        </w:rPr>
      </w:pPr>
      <w:r>
        <w:rPr>
          <w:sz w:val="18"/>
          <w:szCs w:val="18"/>
        </w:rPr>
        <w:t>Юрист</w:t>
      </w:r>
    </w:p>
    <w:p w:rsidR="009B5B40" w:rsidRDefault="009B5B40" w:rsidP="005422B7">
      <w:pPr>
        <w:rPr>
          <w:sz w:val="18"/>
          <w:szCs w:val="18"/>
        </w:rPr>
      </w:pPr>
    </w:p>
    <w:p w:rsidR="005422B7" w:rsidRDefault="005422B7" w:rsidP="005422B7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Соловьева Н.Н. (37-172)</w:t>
      </w:r>
    </w:p>
    <w:p w:rsidR="00A779B8" w:rsidRDefault="00A779B8" w:rsidP="005422B7">
      <w:pPr>
        <w:jc w:val="both"/>
        <w:rPr>
          <w:sz w:val="16"/>
          <w:szCs w:val="16"/>
        </w:rPr>
      </w:pPr>
    </w:p>
    <w:p w:rsidR="005422B7" w:rsidRDefault="005422B7" w:rsidP="005422B7">
      <w:pPr>
        <w:jc w:val="both"/>
        <w:rPr>
          <w:sz w:val="16"/>
          <w:szCs w:val="16"/>
        </w:rPr>
      </w:pPr>
      <w:r>
        <w:rPr>
          <w:sz w:val="16"/>
          <w:szCs w:val="16"/>
        </w:rPr>
        <w:t>Ра</w:t>
      </w:r>
      <w:r w:rsidR="0050189D">
        <w:rPr>
          <w:sz w:val="16"/>
          <w:szCs w:val="16"/>
        </w:rPr>
        <w:t>зослано: дело-2, КФ-1, ЦБ КО-1</w:t>
      </w:r>
      <w:r>
        <w:rPr>
          <w:sz w:val="16"/>
          <w:szCs w:val="16"/>
        </w:rPr>
        <w:t>,юротдел-1.</w:t>
      </w:r>
    </w:p>
    <w:sectPr w:rsidR="005422B7" w:rsidSect="00D9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825"/>
    <w:multiLevelType w:val="hybridMultilevel"/>
    <w:tmpl w:val="0636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269C"/>
    <w:multiLevelType w:val="multilevel"/>
    <w:tmpl w:val="F6861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6F3"/>
    <w:rsid w:val="001A460C"/>
    <w:rsid w:val="002D16F3"/>
    <w:rsid w:val="0050189D"/>
    <w:rsid w:val="005422B7"/>
    <w:rsid w:val="00553830"/>
    <w:rsid w:val="0072509E"/>
    <w:rsid w:val="009B5B40"/>
    <w:rsid w:val="00A779B8"/>
    <w:rsid w:val="00AC40F3"/>
    <w:rsid w:val="00D07019"/>
    <w:rsid w:val="00D92BEF"/>
    <w:rsid w:val="00DB6191"/>
    <w:rsid w:val="00DF15A0"/>
    <w:rsid w:val="00E519E3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2B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22B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2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2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830"/>
    <w:pPr>
      <w:ind w:left="720"/>
      <w:contextualSpacing/>
    </w:pPr>
  </w:style>
  <w:style w:type="table" w:customStyle="1" w:styleId="Pro-Table">
    <w:name w:val="Pro-Table"/>
    <w:basedOn w:val="a1"/>
    <w:rsid w:val="00E519E3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2B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22B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2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2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Solov'evaNN</dc:creator>
  <cp:keywords/>
  <dc:description/>
  <cp:lastModifiedBy>Solov'evaNN</cp:lastModifiedBy>
  <cp:revision>9</cp:revision>
  <dcterms:created xsi:type="dcterms:W3CDTF">2020-07-03T08:37:00Z</dcterms:created>
  <dcterms:modified xsi:type="dcterms:W3CDTF">2020-09-15T07:12:00Z</dcterms:modified>
</cp:coreProperties>
</file>