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66" w:rsidRPr="00FC2966" w:rsidRDefault="00FC2966" w:rsidP="00FC2966">
      <w:pPr>
        <w:ind w:left="567" w:firstLine="567"/>
        <w:jc w:val="center"/>
      </w:pPr>
    </w:p>
    <w:p w:rsidR="00FC2966" w:rsidRPr="00FC2966" w:rsidRDefault="00FC2966" w:rsidP="00FC2966">
      <w:pPr>
        <w:jc w:val="center"/>
      </w:pPr>
    </w:p>
    <w:p w:rsidR="00FC2966" w:rsidRPr="00FC2966" w:rsidRDefault="00FC2966" w:rsidP="00FC2966">
      <w:pPr>
        <w:framePr w:hSpace="141" w:wrap="auto" w:vAnchor="text" w:hAnchor="page" w:x="5545" w:y="-859"/>
        <w:jc w:val="center"/>
      </w:pPr>
      <w:r w:rsidRPr="00FC2966">
        <w:rPr>
          <w:noProof/>
        </w:rPr>
        <w:drawing>
          <wp:inline distT="0" distB="0" distL="0" distR="0">
            <wp:extent cx="5905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966" w:rsidRPr="00FC2966" w:rsidRDefault="00FC2966" w:rsidP="00FC2966">
      <w:pPr>
        <w:jc w:val="center"/>
      </w:pP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r w:rsidRPr="00FC2966">
        <w:rPr>
          <w:b/>
          <w:bCs/>
          <w:sz w:val="28"/>
          <w:szCs w:val="28"/>
        </w:rPr>
        <w:t>Администрация муниципального образования</w:t>
      </w: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r w:rsidRPr="00FC2966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FC2966" w:rsidRPr="00FC2966" w:rsidRDefault="00FC2966" w:rsidP="00FC2966">
      <w:pPr>
        <w:pStyle w:val="a3"/>
        <w:jc w:val="center"/>
      </w:pPr>
    </w:p>
    <w:p w:rsidR="00FC2966" w:rsidRPr="00FC2966" w:rsidRDefault="00FC2966" w:rsidP="00FC2966">
      <w:pPr>
        <w:jc w:val="center"/>
        <w:rPr>
          <w:b/>
          <w:bCs/>
          <w:sz w:val="28"/>
          <w:szCs w:val="28"/>
        </w:rPr>
      </w:pPr>
      <w:proofErr w:type="gramStart"/>
      <w:r w:rsidRPr="00FC2966">
        <w:rPr>
          <w:b/>
          <w:bCs/>
          <w:sz w:val="28"/>
          <w:szCs w:val="28"/>
        </w:rPr>
        <w:t>П</w:t>
      </w:r>
      <w:proofErr w:type="gramEnd"/>
      <w:r w:rsidRPr="00FC2966">
        <w:rPr>
          <w:b/>
          <w:bCs/>
          <w:sz w:val="28"/>
          <w:szCs w:val="28"/>
        </w:rPr>
        <w:t xml:space="preserve"> О С Т А Н О В Л Е Н И Е</w:t>
      </w:r>
    </w:p>
    <w:p w:rsidR="00FC2966" w:rsidRPr="00FC2966" w:rsidRDefault="00FC2966" w:rsidP="00FC2966">
      <w:pPr>
        <w:pStyle w:val="a3"/>
        <w:jc w:val="both"/>
      </w:pPr>
    </w:p>
    <w:p w:rsidR="00FC2966" w:rsidRPr="00FC2966" w:rsidRDefault="00FC2966" w:rsidP="00FC2966">
      <w:pPr>
        <w:pStyle w:val="a3"/>
        <w:jc w:val="both"/>
      </w:pPr>
    </w:p>
    <w:p w:rsidR="00FC2966" w:rsidRPr="009F211A" w:rsidRDefault="00FC2966" w:rsidP="00FC2966">
      <w:pPr>
        <w:pStyle w:val="1"/>
        <w:keepNext w:val="0"/>
        <w:tabs>
          <w:tab w:val="left" w:pos="3969"/>
        </w:tabs>
        <w:outlineLvl w:val="9"/>
      </w:pPr>
      <w:r w:rsidRPr="009F211A">
        <w:t xml:space="preserve">от   </w:t>
      </w:r>
      <w:r w:rsidR="009F211A" w:rsidRPr="009F211A">
        <w:t xml:space="preserve">июля </w:t>
      </w:r>
      <w:r w:rsidRPr="009F211A">
        <w:t>2020</w:t>
      </w:r>
      <w:r w:rsidR="00CC162C">
        <w:t xml:space="preserve"> </w:t>
      </w:r>
      <w:r w:rsidRPr="009F211A">
        <w:t xml:space="preserve">года             </w:t>
      </w:r>
      <w:r w:rsidR="00CC162C">
        <w:tab/>
      </w:r>
      <w:r w:rsidR="00CC162C">
        <w:tab/>
      </w:r>
      <w:r w:rsidR="00CC162C">
        <w:tab/>
      </w:r>
      <w:r w:rsidR="00CC162C">
        <w:tab/>
      </w:r>
      <w:r w:rsidR="00CC162C">
        <w:tab/>
      </w:r>
      <w:r w:rsidR="00CC162C">
        <w:tab/>
      </w:r>
      <w:r w:rsidR="00CC162C">
        <w:tab/>
      </w:r>
      <w:r w:rsidR="00CC162C">
        <w:tab/>
      </w:r>
      <w:r w:rsidR="00CC162C">
        <w:tab/>
      </w:r>
      <w:r w:rsidRPr="009F211A">
        <w:t xml:space="preserve">№ </w:t>
      </w:r>
      <w:r w:rsidR="009F211A">
        <w:t>____</w:t>
      </w:r>
      <w:r w:rsidRPr="009F211A">
        <w:t xml:space="preserve">  </w:t>
      </w:r>
    </w:p>
    <w:p w:rsidR="00FC2966" w:rsidRPr="009F211A" w:rsidRDefault="00FC2966" w:rsidP="00FC2966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089"/>
      </w:tblGrid>
      <w:tr w:rsidR="00FC2966" w:rsidRPr="007F5334" w:rsidTr="0084593A">
        <w:trPr>
          <w:trHeight w:val="767"/>
        </w:trPr>
        <w:tc>
          <w:tcPr>
            <w:tcW w:w="5089" w:type="dxa"/>
          </w:tcPr>
          <w:p w:rsidR="00C2634B" w:rsidRPr="0084593A" w:rsidRDefault="00FC2966" w:rsidP="00C2634B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C2634B"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сбора</w:t>
            </w:r>
          </w:p>
          <w:p w:rsidR="00FC2966" w:rsidRPr="007F5334" w:rsidRDefault="00C401D7" w:rsidP="0084593A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2634B"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обмена информацией </w:t>
            </w:r>
            <w:r w:rsidR="0084593A" w:rsidRPr="00AD0AFB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гражданской обороны</w:t>
            </w:r>
            <w:r w:rsidR="00845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593A"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защиты </w:t>
            </w:r>
            <w:r w:rsid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и территорий </w:t>
            </w:r>
            <w:r w:rsidR="0084593A"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634B"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чрезвычайных ситуаций природного и техногенного характера на территории </w:t>
            </w:r>
            <w:r w:rsidR="00FC2966" w:rsidRPr="008459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</w:tbl>
    <w:p w:rsidR="00FC2966" w:rsidRPr="007F5334" w:rsidRDefault="00FC2966" w:rsidP="00FC2966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93A" w:rsidRDefault="000B1087" w:rsidP="00B647CB">
      <w:pPr>
        <w:jc w:val="both"/>
      </w:pPr>
      <w:proofErr w:type="gramStart"/>
      <w:r w:rsidRPr="00AD0AFB">
        <w:rPr>
          <w:rFonts w:eastAsiaTheme="minorHAnsi"/>
          <w:lang w:eastAsia="en-US"/>
        </w:rPr>
        <w:t xml:space="preserve">В соответствии с </w:t>
      </w:r>
      <w:r w:rsidR="00B647CB">
        <w:rPr>
          <w:rFonts w:eastAsiaTheme="minorHAnsi"/>
          <w:lang w:eastAsia="en-US"/>
        </w:rPr>
        <w:t>ф</w:t>
      </w:r>
      <w:r w:rsidRPr="00AD0AFB">
        <w:rPr>
          <w:rFonts w:eastAsiaTheme="minorHAnsi"/>
          <w:lang w:eastAsia="en-US"/>
        </w:rPr>
        <w:t>едеральными законами</w:t>
      </w:r>
      <w:r>
        <w:rPr>
          <w:rFonts w:eastAsiaTheme="minorHAnsi"/>
          <w:lang w:eastAsia="en-US"/>
        </w:rPr>
        <w:t xml:space="preserve"> </w:t>
      </w:r>
      <w:r w:rsidRPr="00AD0AFB">
        <w:rPr>
          <w:rFonts w:eastAsiaTheme="minorHAnsi"/>
          <w:lang w:eastAsia="en-US"/>
        </w:rPr>
        <w:t>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 w:rsidR="0084593A">
        <w:rPr>
          <w:rFonts w:eastAsiaTheme="minorHAnsi"/>
          <w:lang w:eastAsia="en-US"/>
        </w:rPr>
        <w:t>я</w:t>
      </w:r>
      <w:r w:rsidRPr="00AD0AFB">
        <w:rPr>
          <w:rFonts w:eastAsiaTheme="minorHAnsi"/>
          <w:lang w:eastAsia="en-US"/>
        </w:rPr>
        <w:t>м</w:t>
      </w:r>
      <w:r w:rsidR="0084593A">
        <w:rPr>
          <w:rFonts w:eastAsiaTheme="minorHAnsi"/>
          <w:lang w:eastAsia="en-US"/>
        </w:rPr>
        <w:t>и</w:t>
      </w:r>
      <w:r w:rsidRPr="00AD0AFB">
        <w:rPr>
          <w:rFonts w:eastAsiaTheme="minorHAnsi"/>
          <w:lang w:eastAsia="en-US"/>
        </w:rPr>
        <w:t xml:space="preserve">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</w:t>
      </w:r>
      <w:proofErr w:type="gramEnd"/>
      <w:r w:rsidRPr="00AD0AFB">
        <w:rPr>
          <w:rFonts w:eastAsiaTheme="minorHAnsi"/>
          <w:lang w:eastAsia="en-US"/>
        </w:rPr>
        <w:t xml:space="preserve"> </w:t>
      </w:r>
      <w:proofErr w:type="gramStart"/>
      <w:r w:rsidRPr="00AD0AFB">
        <w:rPr>
          <w:rFonts w:eastAsiaTheme="minorHAnsi"/>
          <w:lang w:eastAsia="en-US"/>
        </w:rPr>
        <w:t>природного и техногенного характера»,</w:t>
      </w:r>
      <w:r w:rsidR="0084593A">
        <w:rPr>
          <w:rFonts w:eastAsiaTheme="minorHAnsi"/>
          <w:lang w:eastAsia="en-US"/>
        </w:rPr>
        <w:t xml:space="preserve"> от 30</w:t>
      </w:r>
      <w:r w:rsidR="00B647CB">
        <w:rPr>
          <w:rFonts w:eastAsiaTheme="minorHAnsi"/>
          <w:lang w:eastAsia="en-US"/>
        </w:rPr>
        <w:t xml:space="preserve"> декабря </w:t>
      </w:r>
      <w:r w:rsidR="0084593A">
        <w:rPr>
          <w:rFonts w:eastAsiaTheme="minorHAnsi"/>
          <w:lang w:eastAsia="en-US"/>
        </w:rPr>
        <w:t>2003 № 794 «О единой государственной системе предупреждения и ликвидации</w:t>
      </w:r>
      <w:r w:rsidR="00B647CB">
        <w:rPr>
          <w:rFonts w:eastAsiaTheme="minorHAnsi"/>
          <w:lang w:eastAsia="en-US"/>
        </w:rPr>
        <w:t xml:space="preserve"> чрезвычайных ситуаций», областным законом </w:t>
      </w:r>
      <w:r w:rsidR="00CC162C">
        <w:rPr>
          <w:rFonts w:eastAsiaTheme="minorHAnsi"/>
          <w:lang w:eastAsia="en-US"/>
        </w:rPr>
        <w:t xml:space="preserve">Ленинградской области </w:t>
      </w:r>
      <w:r w:rsidR="00B647CB">
        <w:rPr>
          <w:rFonts w:eastAsiaTheme="minorHAnsi"/>
          <w:lang w:eastAsia="en-US"/>
        </w:rPr>
        <w:t xml:space="preserve">от 13 ноября 2003 № 93-оз «О защите населения и территорий Ленинградской области от чрезвычайных ситуаций природного и техногенного характера», постановлением Правительства Ленинградской области от 28 сентября 2007 года </w:t>
      </w:r>
      <w:r w:rsidR="007706DC">
        <w:rPr>
          <w:rFonts w:eastAsiaTheme="minorHAnsi"/>
          <w:lang w:eastAsia="en-US"/>
        </w:rPr>
        <w:t xml:space="preserve">№ 239 </w:t>
      </w:r>
      <w:r w:rsidR="00B647CB">
        <w:rPr>
          <w:rFonts w:eastAsiaTheme="minorHAnsi"/>
          <w:lang w:eastAsia="en-US"/>
        </w:rPr>
        <w:t>«О порядке с</w:t>
      </w:r>
      <w:r w:rsidR="00B647CB">
        <w:t>бора и обмена в Ленинградской области информацией</w:t>
      </w:r>
      <w:proofErr w:type="gramEnd"/>
      <w:r w:rsidR="00B647CB">
        <w:t xml:space="preserve"> в области защиты населения и территорий от чрезвычайных ситуаций природного и техногенного характера»,</w:t>
      </w:r>
      <w:r w:rsidRPr="00AD0AFB">
        <w:rPr>
          <w:rFonts w:eastAsiaTheme="minorHAnsi"/>
          <w:lang w:eastAsia="en-US"/>
        </w:rPr>
        <w:t xml:space="preserve"> </w:t>
      </w:r>
      <w:r w:rsidR="0084593A" w:rsidRPr="00223721">
        <w:t>руководст</w:t>
      </w:r>
      <w:r w:rsidR="0084593A">
        <w:t>в</w:t>
      </w:r>
      <w:r w:rsidR="0084593A" w:rsidRPr="00223721">
        <w:t>уясь Уставом МО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</w:t>
      </w:r>
      <w:r w:rsidR="00B647CB">
        <w:t xml:space="preserve"> постановляет</w:t>
      </w:r>
      <w:r w:rsidR="0084593A">
        <w:t xml:space="preserve">: </w:t>
      </w:r>
    </w:p>
    <w:p w:rsidR="00B647CB" w:rsidRDefault="00B647CB" w:rsidP="009E385C">
      <w:pPr>
        <w:jc w:val="both"/>
      </w:pPr>
    </w:p>
    <w:p w:rsidR="000B1087" w:rsidRPr="009F211A" w:rsidRDefault="000B1087" w:rsidP="009E385C">
      <w:pPr>
        <w:jc w:val="both"/>
      </w:pPr>
      <w:r w:rsidRPr="009F211A">
        <w:t xml:space="preserve">1.Утвердить Порядок организации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9F211A" w:rsidRPr="009F211A">
        <w:t>Приозерского</w:t>
      </w:r>
      <w:proofErr w:type="spellEnd"/>
      <w:r w:rsidRPr="009F211A">
        <w:t xml:space="preserve"> муниципального района </w:t>
      </w:r>
      <w:r w:rsidR="009F211A" w:rsidRPr="009F211A">
        <w:t xml:space="preserve">Ленинградской области </w:t>
      </w:r>
      <w:r w:rsidRPr="009F211A">
        <w:t>(далее – Порядок).</w:t>
      </w:r>
    </w:p>
    <w:p w:rsidR="009F211A" w:rsidRDefault="000B1087" w:rsidP="009F211A">
      <w:pPr>
        <w:jc w:val="both"/>
      </w:pPr>
      <w:r w:rsidRPr="009F211A">
        <w:t xml:space="preserve">2. </w:t>
      </w:r>
      <w:proofErr w:type="gramStart"/>
      <w:r w:rsidR="009E385C" w:rsidRPr="009F211A">
        <w:t>Муниципально</w:t>
      </w:r>
      <w:r w:rsidR="009F211A" w:rsidRPr="009F211A">
        <w:t>му</w:t>
      </w:r>
      <w:r w:rsidR="009E385C" w:rsidRPr="009F211A">
        <w:t xml:space="preserve"> казенно</w:t>
      </w:r>
      <w:r w:rsidR="009F211A" w:rsidRPr="009F211A">
        <w:t>му</w:t>
      </w:r>
      <w:r w:rsidR="009E385C" w:rsidRPr="009F211A">
        <w:t xml:space="preserve"> учреждени</w:t>
      </w:r>
      <w:r w:rsidR="009F211A" w:rsidRPr="009F211A">
        <w:t>ю</w:t>
      </w:r>
      <w:r w:rsidR="009E385C" w:rsidRPr="009F211A">
        <w:t xml:space="preserve"> "Отдел по делам ГО и ЧС муниципального образования Приозерский муниципальный район Ленинградской области" (Тулачек К. М.) о</w:t>
      </w:r>
      <w:r w:rsidRPr="009F211A">
        <w:t xml:space="preserve">беспечить организацию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84593A" w:rsidRPr="009F211A">
        <w:t>Приозерского</w:t>
      </w:r>
      <w:proofErr w:type="spellEnd"/>
      <w:r w:rsidRPr="009F211A">
        <w:t xml:space="preserve"> муниципального района </w:t>
      </w:r>
      <w:r w:rsidR="0084593A" w:rsidRPr="009F211A">
        <w:t xml:space="preserve">Ленинградской области </w:t>
      </w:r>
      <w:r w:rsidRPr="009F211A">
        <w:t>в соответствии с утвержденным Порядком.</w:t>
      </w:r>
      <w:proofErr w:type="gramEnd"/>
    </w:p>
    <w:p w:rsidR="009F211A" w:rsidRDefault="009F211A" w:rsidP="009F211A">
      <w:pPr>
        <w:jc w:val="both"/>
      </w:pPr>
      <w:r w:rsidRPr="009F211A">
        <w:t>3</w:t>
      </w:r>
      <w:r w:rsidR="00E9756D" w:rsidRPr="009F211A">
        <w:t>.</w:t>
      </w:r>
      <w:r w:rsidRPr="009F211A">
        <w:t xml:space="preserve"> </w:t>
      </w:r>
      <w:proofErr w:type="gramStart"/>
      <w:r w:rsidRPr="009F211A">
        <w:t xml:space="preserve">Рекомендовать главам администраций </w:t>
      </w:r>
      <w:r>
        <w:t>городского и сельских поселений</w:t>
      </w:r>
      <w:r w:rsidRPr="009F211A">
        <w:t>, руководителям организаций независимо от форм собственности и ведомственной принадлежности продолжить работу по совершенствованию</w:t>
      </w:r>
      <w:r>
        <w:t xml:space="preserve"> (созданию) и развитию дежурно-диспетчерских служб, способных до прибытия руководящего состава принять на себя управление по предупреждению и ликвидации чрезвычайных ситуаций, анализировать, обобщать данные обстановки и своевременно оповещать постоянно действующие органы управления, специально уполномоченные на решение задач в области гражданской обороны</w:t>
      </w:r>
      <w:proofErr w:type="gramEnd"/>
      <w:r>
        <w:t>, защиты населения и территорий от чрезвычайных ситуаций.</w:t>
      </w:r>
    </w:p>
    <w:p w:rsidR="00FC2966" w:rsidRPr="009F211A" w:rsidRDefault="009F211A" w:rsidP="009F211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C2966" w:rsidRPr="009F211A">
        <w:rPr>
          <w:rFonts w:ascii="Times New Roman" w:hAnsi="Times New Roman" w:cs="Times New Roman"/>
          <w:bCs/>
          <w:sz w:val="24"/>
          <w:szCs w:val="24"/>
        </w:rPr>
        <w:t xml:space="preserve">. Начальнику отдела </w:t>
      </w:r>
      <w:r w:rsidR="00CC162C">
        <w:rPr>
          <w:rFonts w:ascii="Times New Roman" w:hAnsi="Times New Roman" w:cs="Times New Roman"/>
          <w:bCs/>
          <w:sz w:val="24"/>
          <w:szCs w:val="24"/>
        </w:rPr>
        <w:t>информационных технологий</w:t>
      </w:r>
      <w:r w:rsidR="00FC2966" w:rsidRPr="009F211A">
        <w:rPr>
          <w:rFonts w:ascii="Times New Roman" w:hAnsi="Times New Roman" w:cs="Times New Roman"/>
          <w:bCs/>
          <w:sz w:val="24"/>
          <w:szCs w:val="24"/>
        </w:rPr>
        <w:t xml:space="preserve"> Бекетову Д.Ф. </w:t>
      </w:r>
      <w:r w:rsidR="00CC162C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</w:t>
      </w:r>
      <w:r w:rsidR="00FC2966" w:rsidRPr="009F211A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муниципального образования Приозерский </w:t>
      </w:r>
      <w:r w:rsidR="00FC2966" w:rsidRPr="009F21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муниципальный район Ленинградской области. </w:t>
      </w:r>
    </w:p>
    <w:p w:rsidR="00CC162C" w:rsidRDefault="00CC162C" w:rsidP="009F211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2087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22087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22087F">
        <w:rPr>
          <w:rFonts w:ascii="Times New Roman" w:hAnsi="Times New Roman" w:cs="Times New Roman"/>
          <w:sz w:val="24"/>
          <w:szCs w:val="24"/>
        </w:rPr>
        <w:t>.</w:t>
      </w:r>
    </w:p>
    <w:p w:rsidR="00FC2966" w:rsidRPr="009F211A" w:rsidRDefault="00CC162C" w:rsidP="009F211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2966" w:rsidRPr="009F2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2966" w:rsidRPr="009F2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2966" w:rsidRPr="009F211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правопорядку и безопасности Грянко С.В.</w:t>
      </w:r>
    </w:p>
    <w:p w:rsidR="00FC2966" w:rsidRPr="009F211A" w:rsidRDefault="00FC2966" w:rsidP="00563138">
      <w:pPr>
        <w:ind w:firstLine="709"/>
        <w:jc w:val="both"/>
      </w:pPr>
    </w:p>
    <w:p w:rsidR="00FC2966" w:rsidRPr="009F211A" w:rsidRDefault="00FC2966" w:rsidP="00563138">
      <w:pPr>
        <w:ind w:firstLine="709"/>
        <w:jc w:val="both"/>
      </w:pPr>
    </w:p>
    <w:p w:rsidR="00FC2966" w:rsidRPr="009F211A" w:rsidRDefault="00FC2966" w:rsidP="00563138">
      <w:pPr>
        <w:ind w:firstLine="709"/>
        <w:jc w:val="both"/>
      </w:pPr>
    </w:p>
    <w:p w:rsidR="009F211A" w:rsidRDefault="009F211A" w:rsidP="00563138">
      <w:pPr>
        <w:jc w:val="both"/>
      </w:pPr>
    </w:p>
    <w:p w:rsidR="00FC2966" w:rsidRPr="009F211A" w:rsidRDefault="00030C1A" w:rsidP="00563138">
      <w:pPr>
        <w:jc w:val="both"/>
      </w:pPr>
      <w:r w:rsidRPr="009F211A">
        <w:t xml:space="preserve">Глава администрации                                                                       </w:t>
      </w:r>
      <w:r w:rsidR="00CC162C">
        <w:tab/>
      </w:r>
      <w:r w:rsidR="00CC162C">
        <w:tab/>
      </w:r>
      <w:r w:rsidR="00CC162C">
        <w:tab/>
        <w:t xml:space="preserve">   </w:t>
      </w:r>
      <w:r w:rsidRPr="009F211A">
        <w:t>А.Н. Соклаков</w:t>
      </w:r>
    </w:p>
    <w:p w:rsidR="00FC2966" w:rsidRPr="00FC2966" w:rsidRDefault="00615302" w:rsidP="00615302">
      <w:pPr>
        <w:pStyle w:val="2"/>
        <w:shd w:val="clear" w:color="auto" w:fill="auto"/>
        <w:tabs>
          <w:tab w:val="left" w:pos="3765"/>
        </w:tabs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C2966" w:rsidRDefault="00FC2966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229" w:rsidRDefault="00087229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229" w:rsidRDefault="00087229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229" w:rsidRDefault="00087229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229" w:rsidRDefault="00087229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229" w:rsidRPr="00FC2966" w:rsidRDefault="00087229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966" w:rsidRPr="00FC2966" w:rsidRDefault="00FC2966" w:rsidP="00FC2966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C162C" w:rsidRDefault="00CC162C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C162C" w:rsidRDefault="00CC162C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C162C" w:rsidRDefault="00CC162C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C162C" w:rsidRDefault="00CC162C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CC162C" w:rsidRDefault="00CC162C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030C1A" w:rsidRPr="009F211A" w:rsidRDefault="00030C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F211A">
        <w:rPr>
          <w:rFonts w:eastAsiaTheme="minorHAnsi"/>
          <w:color w:val="000000"/>
          <w:sz w:val="18"/>
          <w:szCs w:val="18"/>
          <w:lang w:eastAsia="en-US"/>
        </w:rPr>
        <w:t>Согласовано:</w:t>
      </w:r>
    </w:p>
    <w:p w:rsidR="00030C1A" w:rsidRDefault="00030C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F211A">
        <w:rPr>
          <w:rFonts w:eastAsiaTheme="minorHAnsi"/>
          <w:color w:val="000000"/>
          <w:sz w:val="18"/>
          <w:szCs w:val="18"/>
          <w:lang w:eastAsia="en-US"/>
        </w:rPr>
        <w:t>Грянко С.В.</w:t>
      </w:r>
    </w:p>
    <w:p w:rsidR="009F211A" w:rsidRP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030C1A" w:rsidRDefault="00030C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F211A">
        <w:rPr>
          <w:rFonts w:eastAsiaTheme="minorHAnsi"/>
          <w:color w:val="000000"/>
          <w:sz w:val="18"/>
          <w:szCs w:val="18"/>
          <w:lang w:eastAsia="en-US"/>
        </w:rPr>
        <w:t>Тулачек К.М.</w:t>
      </w:r>
    </w:p>
    <w:p w:rsidR="009F211A" w:rsidRP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030C1A" w:rsidRDefault="00030C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F211A">
        <w:rPr>
          <w:rFonts w:eastAsiaTheme="minorHAnsi"/>
          <w:color w:val="000000"/>
          <w:sz w:val="18"/>
          <w:szCs w:val="18"/>
          <w:lang w:eastAsia="en-US"/>
        </w:rPr>
        <w:t>Михалева И.Н.</w:t>
      </w:r>
    </w:p>
    <w:p w:rsid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F211A" w:rsidRPr="009F211A" w:rsidRDefault="009F21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030C1A" w:rsidRPr="009F211A" w:rsidRDefault="00030C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9F211A">
        <w:rPr>
          <w:rFonts w:eastAsiaTheme="minorHAnsi"/>
          <w:color w:val="000000"/>
          <w:sz w:val="18"/>
          <w:szCs w:val="18"/>
          <w:lang w:eastAsia="en-US"/>
        </w:rPr>
        <w:t xml:space="preserve">Исп. </w:t>
      </w:r>
      <w:proofErr w:type="spellStart"/>
      <w:r w:rsidRPr="009F211A">
        <w:rPr>
          <w:rFonts w:eastAsiaTheme="minorHAnsi"/>
          <w:color w:val="000000"/>
          <w:sz w:val="18"/>
          <w:szCs w:val="18"/>
          <w:lang w:eastAsia="en-US"/>
        </w:rPr>
        <w:t>Бурдонос</w:t>
      </w:r>
      <w:proofErr w:type="spellEnd"/>
      <w:r w:rsidRPr="009F211A">
        <w:rPr>
          <w:rFonts w:eastAsiaTheme="minorHAnsi"/>
          <w:color w:val="000000"/>
          <w:sz w:val="18"/>
          <w:szCs w:val="18"/>
          <w:lang w:eastAsia="en-US"/>
        </w:rPr>
        <w:t xml:space="preserve"> О.В. (37-260)</w:t>
      </w:r>
    </w:p>
    <w:p w:rsidR="00030C1A" w:rsidRPr="009F211A" w:rsidRDefault="00030C1A" w:rsidP="00030C1A">
      <w:pPr>
        <w:widowControl w:val="0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030C1A" w:rsidRPr="009F211A" w:rsidRDefault="00030C1A" w:rsidP="00030C1A">
      <w:pPr>
        <w:jc w:val="both"/>
        <w:rPr>
          <w:color w:val="000000"/>
          <w:sz w:val="18"/>
          <w:szCs w:val="18"/>
        </w:rPr>
      </w:pPr>
      <w:r w:rsidRPr="009F211A">
        <w:rPr>
          <w:color w:val="000000"/>
          <w:sz w:val="18"/>
          <w:szCs w:val="18"/>
        </w:rPr>
        <w:t xml:space="preserve">Разослано: дело-2, </w:t>
      </w:r>
      <w:r w:rsidR="00BF0CEC">
        <w:rPr>
          <w:color w:val="000000"/>
          <w:sz w:val="18"/>
          <w:szCs w:val="18"/>
        </w:rPr>
        <w:t>МКУ «О</w:t>
      </w:r>
      <w:r w:rsidRPr="009F211A">
        <w:rPr>
          <w:color w:val="000000"/>
          <w:sz w:val="18"/>
          <w:szCs w:val="18"/>
        </w:rPr>
        <w:t xml:space="preserve">тдел по делам </w:t>
      </w:r>
      <w:proofErr w:type="spellStart"/>
      <w:r w:rsidRPr="009F211A">
        <w:rPr>
          <w:color w:val="000000"/>
          <w:sz w:val="18"/>
          <w:szCs w:val="18"/>
        </w:rPr>
        <w:t>ГОиЧС</w:t>
      </w:r>
      <w:proofErr w:type="spellEnd"/>
      <w:r w:rsidR="00BF0CEC">
        <w:rPr>
          <w:color w:val="000000"/>
          <w:sz w:val="18"/>
          <w:szCs w:val="18"/>
        </w:rPr>
        <w:t>»</w:t>
      </w:r>
      <w:r w:rsidRPr="009F211A">
        <w:rPr>
          <w:color w:val="000000"/>
          <w:sz w:val="18"/>
          <w:szCs w:val="18"/>
        </w:rPr>
        <w:t xml:space="preserve">-1, ОМВД-1, ПСО-1, ОГПС-1, ГИМС-1, ОКХ-1, </w:t>
      </w:r>
      <w:r w:rsidR="009F211A">
        <w:rPr>
          <w:color w:val="000000"/>
          <w:sz w:val="18"/>
          <w:szCs w:val="18"/>
        </w:rPr>
        <w:t xml:space="preserve">ГБУЗ ЛО </w:t>
      </w:r>
      <w:r w:rsidRPr="009F211A">
        <w:rPr>
          <w:color w:val="000000"/>
          <w:sz w:val="18"/>
          <w:szCs w:val="18"/>
        </w:rPr>
        <w:t xml:space="preserve">МБ-1, ОНДиПР-1, РЭС-1, </w:t>
      </w:r>
      <w:r w:rsidR="00BF0CEC">
        <w:rPr>
          <w:color w:val="000000"/>
          <w:sz w:val="18"/>
          <w:szCs w:val="18"/>
        </w:rPr>
        <w:t>Газпромгазараспределение</w:t>
      </w:r>
      <w:r w:rsidRPr="009F211A">
        <w:rPr>
          <w:color w:val="000000"/>
          <w:sz w:val="18"/>
          <w:szCs w:val="18"/>
        </w:rPr>
        <w:t xml:space="preserve">-1, Роспотребнадзор-1, </w:t>
      </w:r>
      <w:r w:rsidR="00CC162C">
        <w:rPr>
          <w:color w:val="000000"/>
          <w:sz w:val="18"/>
          <w:szCs w:val="18"/>
        </w:rPr>
        <w:t xml:space="preserve">Бекетов-1, </w:t>
      </w:r>
      <w:r w:rsidRPr="009F211A">
        <w:rPr>
          <w:color w:val="000000"/>
          <w:sz w:val="18"/>
          <w:szCs w:val="18"/>
        </w:rPr>
        <w:t>поселения-1</w:t>
      </w:r>
      <w:r w:rsidR="009F211A">
        <w:rPr>
          <w:color w:val="000000"/>
          <w:sz w:val="18"/>
          <w:szCs w:val="18"/>
        </w:rPr>
        <w:t>3</w:t>
      </w:r>
    </w:p>
    <w:p w:rsidR="00CC162C" w:rsidRPr="004621C1" w:rsidRDefault="00CC162C" w:rsidP="00CC162C">
      <w:pPr>
        <w:jc w:val="right"/>
      </w:pPr>
      <w:bookmarkStart w:id="0" w:name="_GoBack"/>
      <w:bookmarkEnd w:id="0"/>
      <w:r>
        <w:lastRenderedPageBreak/>
        <w:t>Утверждено</w:t>
      </w:r>
      <w:r w:rsidRPr="004621C1">
        <w:t xml:space="preserve"> </w:t>
      </w:r>
    </w:p>
    <w:p w:rsidR="00CC162C" w:rsidRPr="004621C1" w:rsidRDefault="00CC162C" w:rsidP="00CC162C">
      <w:pPr>
        <w:jc w:val="right"/>
      </w:pPr>
      <w:r w:rsidRPr="004621C1">
        <w:t>постановлени</w:t>
      </w:r>
      <w:r>
        <w:t>ем</w:t>
      </w:r>
      <w:r w:rsidRPr="004621C1">
        <w:t xml:space="preserve"> администрации </w:t>
      </w:r>
    </w:p>
    <w:p w:rsidR="00CC162C" w:rsidRPr="004621C1" w:rsidRDefault="00CC162C" w:rsidP="00CC162C">
      <w:pPr>
        <w:jc w:val="right"/>
      </w:pPr>
      <w:r w:rsidRPr="004621C1">
        <w:t xml:space="preserve"> МО Приозерский муниципальный район</w:t>
      </w:r>
    </w:p>
    <w:p w:rsidR="00CC162C" w:rsidRPr="004621C1" w:rsidRDefault="00CC162C" w:rsidP="00CC162C">
      <w:pPr>
        <w:jc w:val="right"/>
      </w:pPr>
      <w:r w:rsidRPr="004621C1">
        <w:t xml:space="preserve">Ленинградской области </w:t>
      </w:r>
    </w:p>
    <w:p w:rsidR="00CC162C" w:rsidRDefault="00CC162C" w:rsidP="00CC162C">
      <w:pPr>
        <w:jc w:val="right"/>
      </w:pPr>
      <w:r w:rsidRPr="004621C1">
        <w:t>от    июля.2020 года № ____</w:t>
      </w:r>
    </w:p>
    <w:p w:rsidR="00CC162C" w:rsidRPr="004621C1" w:rsidRDefault="00CC162C" w:rsidP="00CC162C">
      <w:pPr>
        <w:jc w:val="right"/>
      </w:pPr>
      <w:r>
        <w:t>(Приложение)</w:t>
      </w:r>
    </w:p>
    <w:p w:rsidR="009F211A" w:rsidRPr="00AD0AFB" w:rsidRDefault="009F211A" w:rsidP="009F211A">
      <w:pPr>
        <w:jc w:val="right"/>
      </w:pPr>
    </w:p>
    <w:p w:rsidR="009F211A" w:rsidRPr="00AD0AFB" w:rsidRDefault="009F211A" w:rsidP="009F211A">
      <w:pPr>
        <w:jc w:val="right"/>
      </w:pPr>
    </w:p>
    <w:p w:rsidR="009F211A" w:rsidRPr="00987EC2" w:rsidRDefault="009F211A" w:rsidP="009F211A">
      <w:pPr>
        <w:jc w:val="center"/>
      </w:pPr>
      <w:r w:rsidRPr="00987EC2">
        <w:t>ПОРЯДОК</w:t>
      </w:r>
    </w:p>
    <w:p w:rsidR="009F211A" w:rsidRPr="00987EC2" w:rsidRDefault="009F211A" w:rsidP="009F211A">
      <w:pPr>
        <w:jc w:val="center"/>
      </w:pPr>
      <w:r w:rsidRPr="00987EC2">
        <w:t xml:space="preserve">организации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</w:t>
      </w:r>
      <w:proofErr w:type="spellStart"/>
      <w:r w:rsidRPr="00987EC2">
        <w:t>Приозерского</w:t>
      </w:r>
      <w:proofErr w:type="spellEnd"/>
      <w:r w:rsidRPr="00987EC2">
        <w:t xml:space="preserve"> муниципального района Ленинградской области</w:t>
      </w:r>
    </w:p>
    <w:p w:rsidR="009F211A" w:rsidRPr="00987EC2" w:rsidRDefault="009F211A" w:rsidP="009F211A">
      <w:pPr>
        <w:jc w:val="center"/>
      </w:pPr>
    </w:p>
    <w:p w:rsidR="009F211A" w:rsidRPr="00987EC2" w:rsidRDefault="009F211A" w:rsidP="009F211A">
      <w:pPr>
        <w:ind w:firstLine="567"/>
        <w:jc w:val="center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1. Общие положения</w:t>
      </w:r>
    </w:p>
    <w:p w:rsidR="00274189" w:rsidRPr="00987EC2" w:rsidRDefault="009F211A" w:rsidP="00274189">
      <w:pPr>
        <w:pStyle w:val="ConsPlusNormal"/>
        <w:ind w:firstLine="540"/>
        <w:jc w:val="both"/>
      </w:pPr>
      <w:r w:rsidRPr="00987EC2">
        <w:rPr>
          <w:rFonts w:eastAsia="Calibri"/>
          <w:lang w:eastAsia="en-US"/>
        </w:rPr>
        <w:t xml:space="preserve">1.1. </w:t>
      </w:r>
      <w:r w:rsidR="00274189" w:rsidRPr="00987EC2">
        <w:t xml:space="preserve">Настоящий Порядок определяет основные правила сбора и обмена на территории </w:t>
      </w:r>
      <w:proofErr w:type="spellStart"/>
      <w:r w:rsidR="00274189" w:rsidRPr="00987EC2">
        <w:t>Приозерского</w:t>
      </w:r>
      <w:proofErr w:type="spellEnd"/>
      <w:r w:rsidR="00274189" w:rsidRPr="00987EC2">
        <w:t xml:space="preserve"> муниципального района Ленинградской области информацией в области защиты населения и территорий от чрезвычайных ситуаций природного и техногенного характера (далее </w:t>
      </w:r>
      <w:proofErr w:type="gramStart"/>
      <w:r w:rsidR="00274189" w:rsidRPr="00987EC2">
        <w:t>–и</w:t>
      </w:r>
      <w:proofErr w:type="gramEnd"/>
      <w:r w:rsidR="00274189" w:rsidRPr="00987EC2">
        <w:t>нформация).</w:t>
      </w:r>
    </w:p>
    <w:p w:rsidR="009F211A" w:rsidRPr="00987EC2" w:rsidRDefault="00274189" w:rsidP="00274189">
      <w:pPr>
        <w:ind w:firstLine="567"/>
        <w:jc w:val="both"/>
        <w:rPr>
          <w:rFonts w:eastAsia="Calibri"/>
          <w:lang w:eastAsia="en-US"/>
        </w:rPr>
      </w:pPr>
      <w:proofErr w:type="gramStart"/>
      <w:r w:rsidRPr="00987EC2">
        <w:t>Информация должна содержать сведения о прогнозируемых и возникших чрезвычайных ситуациях природного и техногенного характера (далее –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местного</w:t>
      </w:r>
      <w:proofErr w:type="gramEnd"/>
      <w:r w:rsidRPr="00987EC2">
        <w:t xml:space="preserve"> </w:t>
      </w:r>
      <w:proofErr w:type="gramStart"/>
      <w:r w:rsidRPr="00987EC2">
        <w:t>самоуправления и организаций в области гражданской обороны,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год.</w:t>
      </w:r>
      <w:proofErr w:type="gramEnd"/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1.2. </w:t>
      </w:r>
      <w:proofErr w:type="gramStart"/>
      <w:r w:rsidRPr="00987EC2">
        <w:rPr>
          <w:rFonts w:eastAsia="Calibri"/>
          <w:lang w:eastAsia="en-US"/>
        </w:rPr>
        <w:t xml:space="preserve">Администрация </w:t>
      </w:r>
      <w:proofErr w:type="spellStart"/>
      <w:r w:rsidR="00274189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 в лице </w:t>
      </w:r>
      <w:r w:rsidR="00274189" w:rsidRPr="00987EC2">
        <w:t>Муниципального казенного учреждения "Отдел по делам ГО и ЧС муниципального образования Приозерский муниципальный район Ленинградской области"</w:t>
      </w:r>
      <w:r w:rsidRPr="00987EC2">
        <w:rPr>
          <w:rFonts w:eastAsia="Calibri"/>
          <w:lang w:eastAsia="en-US"/>
        </w:rPr>
        <w:t>,</w:t>
      </w:r>
      <w:r w:rsidR="00274189" w:rsidRPr="00987EC2">
        <w:rPr>
          <w:rFonts w:eastAsia="Calibri"/>
          <w:lang w:eastAsia="en-US"/>
        </w:rPr>
        <w:t xml:space="preserve"> администрации поселений, входящих в состав </w:t>
      </w:r>
      <w:proofErr w:type="spellStart"/>
      <w:r w:rsidR="00274189" w:rsidRPr="00987EC2">
        <w:rPr>
          <w:rFonts w:eastAsia="Calibri"/>
          <w:lang w:eastAsia="en-US"/>
        </w:rPr>
        <w:t>Приозерского</w:t>
      </w:r>
      <w:proofErr w:type="spellEnd"/>
      <w:r w:rsidR="00274189" w:rsidRPr="00987EC2">
        <w:rPr>
          <w:rFonts w:eastAsia="Calibri"/>
          <w:lang w:eastAsia="en-US"/>
        </w:rPr>
        <w:t xml:space="preserve"> муниципального района Ленинградской области,</w:t>
      </w:r>
      <w:r w:rsidRPr="00987EC2">
        <w:rPr>
          <w:rFonts w:eastAsia="Calibri"/>
          <w:lang w:eastAsia="en-US"/>
        </w:rPr>
        <w:t xml:space="preserve"> организации, независимо от форм собственности и ведомственной принадлежности участвуют в сборе и обмене информацией в соответствии с полномочиями, возложенными на них федеральными законами.</w:t>
      </w:r>
      <w:proofErr w:type="gramEnd"/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1.3. Сокрытие, несвоевременное предоставление или предоставление должностными лицами заведомо ложной информации в области</w:t>
      </w:r>
      <w:r w:rsidR="00274189" w:rsidRPr="00987EC2">
        <w:rPr>
          <w:rFonts w:eastAsia="Calibri"/>
          <w:lang w:eastAsia="en-US"/>
        </w:rPr>
        <w:t xml:space="preserve"> гражданской обороны, </w:t>
      </w:r>
      <w:r w:rsidRPr="00987EC2">
        <w:rPr>
          <w:rFonts w:eastAsia="Calibri"/>
          <w:lang w:eastAsia="en-US"/>
        </w:rPr>
        <w:t>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9F211A" w:rsidRPr="00987EC2" w:rsidRDefault="009F211A" w:rsidP="00274189">
      <w:pPr>
        <w:ind w:firstLine="567"/>
        <w:jc w:val="center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 Сбор и обмен информацией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2.1. Сбор и обмен информацией осуществляется в целях: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proofErr w:type="gramStart"/>
      <w:r w:rsidRPr="00987EC2">
        <w:rPr>
          <w:rFonts w:eastAsia="Calibri"/>
          <w:lang w:eastAsia="en-US"/>
        </w:rPr>
        <w:t xml:space="preserve">приема и доведения решений (сигналов) на приведение сил и средств </w:t>
      </w:r>
      <w:proofErr w:type="spellStart"/>
      <w:r w:rsidR="00274189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районного звена </w:t>
      </w:r>
      <w:r w:rsidR="00274189" w:rsidRPr="00987EC2">
        <w:rPr>
          <w:rFonts w:eastAsia="Calibri"/>
          <w:lang w:eastAsia="en-US"/>
        </w:rPr>
        <w:t>Ленинградской</w:t>
      </w:r>
      <w:r w:rsidRPr="00987EC2">
        <w:rPr>
          <w:rFonts w:eastAsia="Calibri"/>
          <w:lang w:eastAsia="en-US"/>
        </w:rPr>
        <w:t xml:space="preserve"> областной подсистемы единой государственной системы предупреждения и ликвидации чрезвычайных ситуаций (далее – РЗ </w:t>
      </w:r>
      <w:r w:rsidR="00274189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РСЧС) в готовность к выполнению задач по предназначению, а также доведение информации до организаций и объектов о введении режимов повышенной готовности и чрезвычайной ситуации;</w:t>
      </w:r>
      <w:proofErr w:type="gramEnd"/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принятия мер по предупреждению и ликвидации чрезвычайных ситуаций природного и техногенного характера (далее - чрезвычайные ситуации), а также своевременного оповещения населения о прогнозируемых и возникших чрезвычайных ситуациях;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учета, анализа и обобщения оперативной обстановки, а также ведения статистических данных;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lastRenderedPageBreak/>
        <w:t>наблюдения, оценки событий, происшествий, чрезвычайных ситуаций, прогнозирования их развития для своевременного принятия мер по недопущению нарастания угроз.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2.2. Информация, в зависимости от назначения, подразделяется на </w:t>
      </w:r>
      <w:proofErr w:type="gramStart"/>
      <w:r w:rsidRPr="00987EC2">
        <w:rPr>
          <w:rFonts w:eastAsia="Calibri"/>
          <w:lang w:eastAsia="en-US"/>
        </w:rPr>
        <w:t>оперативную</w:t>
      </w:r>
      <w:proofErr w:type="gramEnd"/>
      <w:r w:rsidRPr="00987EC2">
        <w:rPr>
          <w:rFonts w:eastAsia="Calibri"/>
          <w:lang w:eastAsia="en-US"/>
        </w:rPr>
        <w:t xml:space="preserve"> и текущую.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2.2.1. К оперативной относится информация, предназначенная для оповещения населения об угрозе возникновения или возникновении чрезвычайной ситуации, оценки вероятных последствий и принятия мер по её ликвидации.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Оперативная информация должна содержать сведения: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 прогнозируемых и возникших чрезвычайных ситуациях и их возможных последствиях;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об основных параметрах чрезвычайной ситуации;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об источниках возникновения и масштабах чрезвычайной ситуации;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 принимаемых мерах по предупреждению возникновения и развития чрезвычайных ситуаций и ликвидации их последствий;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 количестве населения и об объектах в районе чрезвычайной ситуации;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 первоочередных мерах по защите населения и территорий от чрезвычайной ситуации;</w:t>
      </w:r>
    </w:p>
    <w:p w:rsidR="007706DC" w:rsidRDefault="009F211A" w:rsidP="007706DC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об организации и ведении аварийно-спасательных и других неотложных работ (далее - АСДНР), а также иные сведения, необходимые для координации действий органов управления, сил и средств, привлекаемых к проведению мероприятий по предупреждению и ликвидации чрезвычайной ситуац</w:t>
      </w:r>
      <w:proofErr w:type="gramStart"/>
      <w:r w:rsidRPr="00987EC2">
        <w:rPr>
          <w:rFonts w:eastAsia="Calibri"/>
          <w:lang w:eastAsia="en-US"/>
        </w:rPr>
        <w:t>ии и её</w:t>
      </w:r>
      <w:proofErr w:type="gramEnd"/>
      <w:r w:rsidRPr="00987EC2">
        <w:rPr>
          <w:rFonts w:eastAsia="Calibri"/>
          <w:lang w:eastAsia="en-US"/>
        </w:rPr>
        <w:t xml:space="preserve"> последствий.</w:t>
      </w:r>
    </w:p>
    <w:p w:rsidR="007706DC" w:rsidRDefault="007706DC" w:rsidP="007706DC">
      <w:pPr>
        <w:ind w:firstLine="567"/>
        <w:jc w:val="both"/>
      </w:pPr>
      <w:r>
        <w:t xml:space="preserve">Оперативная информация представляется в </w:t>
      </w:r>
      <w:r w:rsidRPr="007706DC">
        <w:t>сроки</w:t>
      </w:r>
      <w:r>
        <w:t xml:space="preserve"> и по </w:t>
      </w:r>
      <w:r w:rsidRPr="007706DC">
        <w:t>формам</w:t>
      </w:r>
      <w:r>
        <w:t xml:space="preserve">, указанным в </w:t>
      </w:r>
      <w:r>
        <w:rPr>
          <w:rFonts w:eastAsiaTheme="minorHAnsi"/>
          <w:lang w:eastAsia="en-US"/>
        </w:rPr>
        <w:t>постановлении Правительства Ленинградской области от 28 сентября 2007 года № 239 «О порядке с</w:t>
      </w:r>
      <w:r>
        <w:t>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2.2.2. К текущей относится информация, предназначенная для обеспечения повседневной деятельности органов местного самоуправления </w:t>
      </w:r>
      <w:proofErr w:type="spellStart"/>
      <w:r w:rsidR="00274189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</w:t>
      </w:r>
      <w:r w:rsidRPr="00987EC2">
        <w:rPr>
          <w:rFonts w:eastAsia="Calibri"/>
          <w:lang w:eastAsia="en-US"/>
        </w:rPr>
        <w:t xml:space="preserve"> и организаций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Текущая информация должна содержать сведения: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о радиационной, химической, медико-биологической, пожарной и экологической безопасности на территории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</w:t>
      </w:r>
      <w:r w:rsidRPr="00987EC2">
        <w:rPr>
          <w:rFonts w:eastAsia="Calibri"/>
          <w:lang w:eastAsia="en-US"/>
        </w:rPr>
        <w:t>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о характере деятельности предприятий, учреждений и организаций, имеющих потенциально опасные производственные объекты и эксплуатирующих их, а также организаций, представляющих высокую степень опасности возникновения чрезвычайных ситуаций в военное и мирное время, находящихся на территории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</w:t>
      </w:r>
      <w:r w:rsidRPr="00987EC2">
        <w:rPr>
          <w:rFonts w:eastAsia="Calibri"/>
          <w:lang w:eastAsia="en-US"/>
        </w:rPr>
        <w:t>, и их потенциальной опасности;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о деятельности администрации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 </w:t>
      </w:r>
      <w:r w:rsidR="00E273CD" w:rsidRPr="00987EC2">
        <w:rPr>
          <w:rFonts w:eastAsia="Calibri"/>
          <w:lang w:eastAsia="en-US"/>
        </w:rPr>
        <w:t xml:space="preserve">Ленинградской области </w:t>
      </w:r>
      <w:r w:rsidRPr="00987EC2">
        <w:rPr>
          <w:rFonts w:eastAsia="Calibri"/>
          <w:lang w:eastAsia="en-US"/>
        </w:rPr>
        <w:t xml:space="preserve">в области </w:t>
      </w:r>
      <w:r w:rsidR="00E273CD" w:rsidRPr="00987EC2">
        <w:rPr>
          <w:rFonts w:eastAsia="Calibri"/>
          <w:lang w:eastAsia="en-US"/>
        </w:rPr>
        <w:t xml:space="preserve">гражданской обороны, </w:t>
      </w:r>
      <w:r w:rsidRPr="00987EC2">
        <w:rPr>
          <w:rFonts w:eastAsia="Calibri"/>
          <w:lang w:eastAsia="en-US"/>
        </w:rPr>
        <w:t>защиты населения и территорий от чрезвычайных ситуаций;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 проводимых мероприятиях по предупреждению чрезвычайных ситуаций и поддержанию в готовности к действиям по предназначению органов управления, сил и средств, предназначенных для ликвидации чрезвычайных ситуаций;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о создании, наличии, использовании финансовых резервов и резервов материальных ресурсов, необходимых для ликвидации возможных чрезвычайных ситуаций, и иные сведения, необходимые для ведения статистического учета чрезвычайных ситуаций и подготовки сведений для ежегодного государственного доклада о состоянии защиты населения и территорий от чрезвычайных ситуаций.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proofErr w:type="gramStart"/>
      <w:r w:rsidRPr="00987EC2">
        <w:rPr>
          <w:rFonts w:eastAsia="Calibri"/>
          <w:lang w:eastAsia="en-US"/>
        </w:rPr>
        <w:t>Контроль за</w:t>
      </w:r>
      <w:proofErr w:type="gramEnd"/>
      <w:r w:rsidRPr="00987EC2">
        <w:rPr>
          <w:rFonts w:eastAsia="Calibri"/>
          <w:lang w:eastAsia="en-US"/>
        </w:rPr>
        <w:t xml:space="preserve"> предоставлением текущей информации осуществляется путем учета её получения к установленному сроку и возлагается на структурное подразделение органа управления, ответственного за предоставление указанной информации.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lastRenderedPageBreak/>
        <w:t xml:space="preserve">2.3. Обмен информацией осуществляется между координационными органами, постоянно действующими органами управления, органами повседневного управления, силами постоянной готовности РЗ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2.3.1. Координационными органами РЗ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являются: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на муниципальном уровне </w:t>
      </w:r>
      <w:r w:rsidR="00E273CD" w:rsidRPr="00987EC2">
        <w:rPr>
          <w:rFonts w:eastAsia="Calibri"/>
          <w:lang w:eastAsia="en-US"/>
        </w:rPr>
        <w:t>–</w:t>
      </w:r>
      <w:r w:rsidRPr="00987EC2">
        <w:rPr>
          <w:rFonts w:eastAsia="Calibri"/>
          <w:lang w:eastAsia="en-US"/>
        </w:rPr>
        <w:t xml:space="preserve"> </w:t>
      </w:r>
      <w:r w:rsidR="00E273CD" w:rsidRPr="00987EC2">
        <w:rPr>
          <w:rFonts w:eastAsia="Calibri"/>
          <w:lang w:eastAsia="en-US"/>
        </w:rPr>
        <w:t>К</w:t>
      </w:r>
      <w:r w:rsidRPr="00987EC2">
        <w:rPr>
          <w:rFonts w:eastAsia="Calibri"/>
          <w:lang w:eastAsia="en-US"/>
        </w:rPr>
        <w:t xml:space="preserve">омиссия по предупреждению и ликвидации чрезвычайных ситуаций и обеспечению пожарной безопасности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="00E273CD" w:rsidRPr="00987EC2">
        <w:rPr>
          <w:rFonts w:eastAsia="Calibri"/>
          <w:lang w:eastAsia="en-US"/>
        </w:rPr>
        <w:t xml:space="preserve"> </w:t>
      </w:r>
      <w:r w:rsidRPr="00987EC2">
        <w:rPr>
          <w:rFonts w:eastAsia="Calibri"/>
          <w:lang w:eastAsia="en-US"/>
        </w:rPr>
        <w:t>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</w:t>
      </w:r>
      <w:r w:rsidRPr="00987EC2">
        <w:rPr>
          <w:rFonts w:eastAsia="Calibri"/>
          <w:lang w:eastAsia="en-US"/>
        </w:rPr>
        <w:t>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на объектовом уровне </w:t>
      </w:r>
      <w:r w:rsidR="00E273CD" w:rsidRPr="00987EC2">
        <w:rPr>
          <w:rFonts w:eastAsia="Calibri"/>
          <w:lang w:eastAsia="en-US"/>
        </w:rPr>
        <w:t>–</w:t>
      </w:r>
      <w:r w:rsidRPr="00987EC2">
        <w:rPr>
          <w:rFonts w:eastAsia="Calibri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организаций.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2.3.2. Постоянно действующими органами управления РЗ </w:t>
      </w:r>
      <w:r w:rsidR="00BF0CEC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являются: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на муниципальном уровне – </w:t>
      </w:r>
      <w:r w:rsidR="00E273CD" w:rsidRPr="00987EC2">
        <w:t>Муниципальное казенное учреждение "Отдел по делам ГО и ЧС муниципального образования Приозерский муниципальный район Ленинградской области"</w:t>
      </w:r>
      <w:r w:rsidRPr="00987EC2">
        <w:rPr>
          <w:rFonts w:eastAsia="Calibri"/>
          <w:lang w:eastAsia="en-US"/>
        </w:rPr>
        <w:t>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на объектовом уровне </w:t>
      </w:r>
      <w:r w:rsidR="00E273CD" w:rsidRPr="00987EC2">
        <w:rPr>
          <w:rFonts w:eastAsia="Calibri"/>
          <w:lang w:eastAsia="en-US"/>
        </w:rPr>
        <w:t>–</w:t>
      </w:r>
      <w:r w:rsidRPr="00987EC2">
        <w:rPr>
          <w:rFonts w:eastAsia="Calibri"/>
          <w:lang w:eastAsia="en-US"/>
        </w:rPr>
        <w:t xml:space="preserve"> структурные подразделения организаций, работники,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2.3.3. Органами повседневного управления РЗ </w:t>
      </w:r>
      <w:r w:rsidR="00BF0CEC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являются: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на муниципальном уровне </w:t>
      </w:r>
      <w:r w:rsidR="00E273CD" w:rsidRPr="00987EC2">
        <w:rPr>
          <w:rFonts w:eastAsia="Calibri"/>
          <w:lang w:eastAsia="en-US"/>
        </w:rPr>
        <w:t>–</w:t>
      </w:r>
      <w:r w:rsidRPr="00987EC2">
        <w:rPr>
          <w:rFonts w:eastAsia="Calibri"/>
          <w:lang w:eastAsia="en-US"/>
        </w:rPr>
        <w:t xml:space="preserve"> единая дежурно-диспетчерская служба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 – структурное подразделение </w:t>
      </w:r>
      <w:r w:rsidR="00E273CD" w:rsidRPr="00987EC2">
        <w:t>Муниципального казенного учреждения "Отдел по делам ГО и ЧС муниципального образования Приозерский муниципальный район Ленинградской области"</w:t>
      </w:r>
      <w:r w:rsidRPr="00987EC2">
        <w:rPr>
          <w:rFonts w:eastAsia="Calibri"/>
          <w:lang w:eastAsia="en-US"/>
        </w:rPr>
        <w:t xml:space="preserve"> (далее </w:t>
      </w:r>
      <w:r w:rsidR="00E273CD" w:rsidRPr="00987EC2">
        <w:rPr>
          <w:rFonts w:eastAsia="Calibri"/>
          <w:lang w:eastAsia="en-US"/>
        </w:rPr>
        <w:t>–</w:t>
      </w:r>
      <w:r w:rsidRPr="00987EC2">
        <w:rPr>
          <w:rFonts w:eastAsia="Calibri"/>
          <w:lang w:eastAsia="en-US"/>
        </w:rPr>
        <w:t xml:space="preserve"> ЕДДС);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на объектовом уровне - дежурные или дежурно-диспетчерские службы объектов и организаций (далее </w:t>
      </w:r>
      <w:r w:rsidR="00E273CD" w:rsidRPr="00987EC2">
        <w:rPr>
          <w:rFonts w:eastAsia="Calibri"/>
          <w:lang w:eastAsia="en-US"/>
        </w:rPr>
        <w:t>–</w:t>
      </w:r>
      <w:r w:rsidRPr="00987EC2">
        <w:rPr>
          <w:rFonts w:eastAsia="Calibri"/>
          <w:lang w:eastAsia="en-US"/>
        </w:rPr>
        <w:t xml:space="preserve"> ДДС).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2.3.4. ЕДДС в вопросах сбора и обмена информацией выполняет следующие основные задачи: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proofErr w:type="gramStart"/>
      <w:r w:rsidRPr="00987EC2">
        <w:rPr>
          <w:rFonts w:eastAsia="Calibri"/>
          <w:lang w:eastAsia="en-US"/>
        </w:rPr>
        <w:t xml:space="preserve">круглосуточный прием от населения, </w:t>
      </w:r>
      <w:r w:rsidR="00E273CD" w:rsidRPr="00987EC2">
        <w:rPr>
          <w:rFonts w:eastAsia="Calibri"/>
          <w:lang w:eastAsia="en-US"/>
        </w:rPr>
        <w:t xml:space="preserve">администраций поселений, входящих в состав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="00E273CD" w:rsidRPr="00987EC2">
        <w:rPr>
          <w:rFonts w:eastAsia="Calibri"/>
          <w:lang w:eastAsia="en-US"/>
        </w:rPr>
        <w:t xml:space="preserve"> муниципального района Ленинградской области, </w:t>
      </w:r>
      <w:r w:rsidRPr="00987EC2">
        <w:rPr>
          <w:rFonts w:eastAsia="Calibri"/>
          <w:lang w:eastAsia="en-US"/>
        </w:rPr>
        <w:t xml:space="preserve">ДДС сообщений о любых происшествиях, авариях, угрозе или факте возникновения чрезвычайной ситуации природного и техногенного характера и доведение информации до главы </w:t>
      </w:r>
      <w:r w:rsidR="00E273CD" w:rsidRPr="00987EC2">
        <w:rPr>
          <w:rFonts w:eastAsia="Calibri"/>
          <w:lang w:eastAsia="en-US"/>
        </w:rPr>
        <w:t xml:space="preserve">администрации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</w:t>
      </w:r>
      <w:r w:rsidRPr="00987EC2">
        <w:rPr>
          <w:rFonts w:eastAsia="Calibri"/>
          <w:lang w:eastAsia="en-US"/>
        </w:rPr>
        <w:t xml:space="preserve">, </w:t>
      </w:r>
      <w:r w:rsidR="00E273CD" w:rsidRPr="00987EC2">
        <w:rPr>
          <w:rFonts w:eastAsia="Calibri"/>
          <w:lang w:eastAsia="en-US"/>
        </w:rPr>
        <w:t xml:space="preserve">директора </w:t>
      </w:r>
      <w:r w:rsidR="00E273CD" w:rsidRPr="00987EC2">
        <w:t>Муниципального казенного учреждения "Отдел по делам ГО и ЧС муниципального образования Приозерский муниципальный район Ленинградской области"</w:t>
      </w:r>
      <w:r w:rsidRPr="00987EC2">
        <w:rPr>
          <w:rFonts w:eastAsia="Calibri"/>
          <w:lang w:eastAsia="en-US"/>
        </w:rPr>
        <w:t>, ДДС сил</w:t>
      </w:r>
      <w:proofErr w:type="gramEnd"/>
      <w:r w:rsidRPr="00987EC2">
        <w:rPr>
          <w:rFonts w:eastAsia="Calibri"/>
          <w:lang w:eastAsia="en-US"/>
        </w:rPr>
        <w:t xml:space="preserve"> постоянной готовности на территории </w:t>
      </w:r>
      <w:proofErr w:type="spellStart"/>
      <w:r w:rsidR="00E273CD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</w:t>
      </w:r>
      <w:r w:rsidR="00E273CD" w:rsidRPr="00987EC2">
        <w:rPr>
          <w:rFonts w:eastAsia="Calibri"/>
          <w:lang w:eastAsia="en-US"/>
        </w:rPr>
        <w:t xml:space="preserve"> Ленинградской области</w:t>
      </w:r>
      <w:r w:rsidRPr="00987EC2">
        <w:rPr>
          <w:rFonts w:eastAsia="Calibri"/>
          <w:lang w:eastAsia="en-US"/>
        </w:rPr>
        <w:t xml:space="preserve">, в компетенцию которых входит реагирование на принятые сообщения, и в Центр управления в кризисных ситуациях (далее - ЦУКС) </w:t>
      </w:r>
      <w:r w:rsidR="00E273CD" w:rsidRPr="00987EC2">
        <w:rPr>
          <w:rFonts w:eastAsia="Calibri"/>
          <w:lang w:eastAsia="en-US"/>
        </w:rPr>
        <w:t xml:space="preserve">ГУ </w:t>
      </w:r>
      <w:r w:rsidRPr="00987EC2">
        <w:rPr>
          <w:rFonts w:eastAsia="Calibri"/>
          <w:lang w:eastAsia="en-US"/>
        </w:rPr>
        <w:t xml:space="preserve">МЧС России по </w:t>
      </w:r>
      <w:r w:rsidR="00E273CD" w:rsidRPr="00987EC2">
        <w:rPr>
          <w:rFonts w:eastAsia="Calibri"/>
          <w:lang w:eastAsia="en-US"/>
        </w:rPr>
        <w:t>Ленинградской</w:t>
      </w:r>
      <w:r w:rsidRPr="00987EC2">
        <w:rPr>
          <w:rFonts w:eastAsia="Calibri"/>
          <w:lang w:eastAsia="en-US"/>
        </w:rPr>
        <w:t xml:space="preserve"> области;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сбор информации, обобщение и анализ обстановки;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доведение до сил и средств постоянной готовности РЗ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 xml:space="preserve">ОП РСЧС задач, поставленных вышестоящими органами управления РСЧС при проведении АСДНР, поддержании взаимодействия с привлекаемыми силами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постоянное информирование взаимодействующих сил и средств РЗ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РСЧС, привлекаемых для проведения АСДНР, об обстановке, принятых и рекомендуемых мерах;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предоставление </w:t>
      </w:r>
      <w:r w:rsidR="00E273CD" w:rsidRPr="00987EC2">
        <w:rPr>
          <w:rFonts w:eastAsia="Calibri"/>
          <w:lang w:eastAsia="en-US"/>
        </w:rPr>
        <w:t>ГУ</w:t>
      </w:r>
      <w:r w:rsidRPr="00987EC2">
        <w:rPr>
          <w:rFonts w:eastAsia="Calibri"/>
          <w:lang w:eastAsia="en-US"/>
        </w:rPr>
        <w:t xml:space="preserve"> МЧС России по </w:t>
      </w:r>
      <w:r w:rsidR="00E273CD" w:rsidRPr="00987EC2">
        <w:rPr>
          <w:rFonts w:eastAsia="Calibri"/>
          <w:lang w:eastAsia="en-US"/>
        </w:rPr>
        <w:t>Ленинградской</w:t>
      </w:r>
      <w:r w:rsidRPr="00987EC2">
        <w:rPr>
          <w:rFonts w:eastAsia="Calibri"/>
          <w:lang w:eastAsia="en-US"/>
        </w:rPr>
        <w:t xml:space="preserve"> области докладов (донесений) об угрозе или возникновении чрезвычайной ситуации, сложившейся обстановке, принятых решениях, о ходе проведения АСДНР;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сбор, обработка и передача о</w:t>
      </w:r>
      <w:r w:rsidR="00E273CD" w:rsidRPr="00987EC2">
        <w:rPr>
          <w:rFonts w:eastAsia="Calibri"/>
          <w:lang w:eastAsia="en-US"/>
        </w:rPr>
        <w:t>перативной и текущей информации.</w:t>
      </w:r>
    </w:p>
    <w:p w:rsidR="009F211A" w:rsidRPr="00987EC2" w:rsidRDefault="00E273CD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Д</w:t>
      </w:r>
      <w:r w:rsidR="009F211A" w:rsidRPr="00987EC2">
        <w:rPr>
          <w:rFonts w:eastAsia="Calibri"/>
          <w:lang w:eastAsia="en-US"/>
        </w:rPr>
        <w:t>ежурному ЕДДС предоставляется право запрашивать и получать информацию от взаимодействующих органов управления в пределах своей компетенции.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2.4. Сбор и обмен информацией может осуществляться в режимах повседневной деятельности, повышенной готовности, чрезвычайной ситуации.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2.5. Обмен информацией осуществляется как в устной, так и в документированной форме. Полученная информация об угрозе возникновения чрезвычайной ситуации, о возникновении чрезвычайной ситуации (происшествии) проверяется, обобщается, анализируется и предоставляется в орган управления устно, с последующим направлением донесения в </w:t>
      </w:r>
      <w:r w:rsidRPr="00987EC2">
        <w:rPr>
          <w:rFonts w:eastAsia="Calibri"/>
          <w:lang w:eastAsia="en-US"/>
        </w:rPr>
        <w:lastRenderedPageBreak/>
        <w:t>документированной форме. При этом доклады, формализованные документы (сводки, донесения) представляются по срокам и содержанию в строгом соответствии с действующими нормативными документами.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2.5.1. При обмене информацией между органами управления РЗ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по вертикали уровней РСЧС основанием для немедленного доклада с последующим предоставлением донесения о возникновении чрезвычайной ситуации или её угрозе является поступление информации, соответствующей критериям информации о чрезвычайных ситуациях. Остальная информация о событиях с гибелью людей, материальным ущербом, нарушением жизнеобеспечения населения и возникновением угрозы экологической безопасности, не попадающая под критерии чрезвычайных ситуаций, классифицируется как происшествие и представляется в установленном порядке.</w:t>
      </w:r>
    </w:p>
    <w:p w:rsidR="00987EC2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2.5.2. При обмене информацией между органами управления РЗ </w:t>
      </w:r>
      <w:r w:rsidR="00E273CD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 xml:space="preserve">ОП РСЧС и органами повседневного управления на объектовом уровне основанием для предоставления немедленного доклада о возникновении чрезвычайной ситуации или её угрозе является решение соответствующего руководителя организации по факту возникновения чрезвычайной ситуации, угрозы возникновения чрезвычайной ситуации. 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2.6. Ответственность за обмен информацией в повседневной деятельности возлагается на должностных лиц, ответственных за организацию службы дежурных (диспетчерских) смен, </w:t>
      </w:r>
      <w:r w:rsidR="00987EC2" w:rsidRPr="00987EC2">
        <w:rPr>
          <w:rFonts w:eastAsia="Calibri"/>
          <w:lang w:eastAsia="en-US"/>
        </w:rPr>
        <w:t>ЕДДС</w:t>
      </w:r>
      <w:r w:rsidRPr="00987EC2">
        <w:rPr>
          <w:rFonts w:eastAsia="Calibri"/>
          <w:lang w:eastAsia="en-US"/>
        </w:rPr>
        <w:t xml:space="preserve">, а при возникновении чрезвычайных ситуаций локального, муниципального и межмуниципального характера - на руководителя оперативного штаба по ликвидации чрезвычайной ситуации, создаваемого координационными органами РЗ </w:t>
      </w:r>
      <w:r w:rsidR="00987EC2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соответствующего уровня.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Организация обмена информацией возлагается на руководителей координационных органов на соответствующих уровнях РСЧС, а в органах управления </w:t>
      </w:r>
      <w:r w:rsidR="00987EC2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- на руководителей органов, уполномоченных на решение задач в области гражданской обороны, защиты населения и территорий, обеспечения пожарной безопасности и безопасности людей на водных объектах.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При введении режимов функционирования подсистем и звеньев </w:t>
      </w:r>
      <w:r w:rsidR="00987EC2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повышенной готовности и чрезвычайной ситуации ответственность за обмен информацией возлагается на руководителей координационных органов соответствующего уровня РСЧС.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2.7. Техническое обеспечение обмена информацией осуществляется, исходя из принципа необходимой достаточности и резервирования. Средства связи должны гарантированно обеспечивать прием и передачу информации (как устной, так и документированной), содержащей сведения о возникновении угроз населению и территории, в любых условиях обстановки.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Минимально необходимое оборудование мест несения дежурства для органов повседневного управления </w:t>
      </w:r>
      <w:r w:rsidR="00987EC2" w:rsidRPr="00987EC2">
        <w:rPr>
          <w:rFonts w:eastAsia="Calibri"/>
          <w:lang w:eastAsia="en-US"/>
        </w:rPr>
        <w:t>Л</w:t>
      </w:r>
      <w:r w:rsidRPr="00987EC2">
        <w:rPr>
          <w:rFonts w:eastAsia="Calibri"/>
          <w:lang w:eastAsia="en-US"/>
        </w:rPr>
        <w:t>ОП РСЧС объектового уровня должно включать телефон, факсимильный терминал, персональный компьютер, с возможностью выхода в сети связи общего пользования, для передачи (приема) речевой информации, документов (приказов, распоряжений, донесений, сводок) факсимильной связью и электронной почтой.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2.8. Передача оперативной информации осуществляется по сетям связи общего пользования, технологическим сетям, а при проведении АСДНР - по каналам подвижной радиосвязи. Обмен текущей информацией осуществляется по стационарным сетям связи общего пользования.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2.9.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должностные лица несут ответственность в соответствии с действующим законодательством.</w:t>
      </w:r>
    </w:p>
    <w:p w:rsidR="009F211A" w:rsidRPr="00987EC2" w:rsidRDefault="009F211A" w:rsidP="009F211A">
      <w:pPr>
        <w:ind w:firstLine="567"/>
        <w:jc w:val="center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>3. Сбор и обмен информацией в области гражданской обороны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3.1.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proofErr w:type="spellStart"/>
      <w:r w:rsidR="00987EC2" w:rsidRPr="00987EC2">
        <w:rPr>
          <w:rFonts w:eastAsia="Calibri"/>
          <w:lang w:eastAsia="en-US"/>
        </w:rPr>
        <w:t>Приозерского</w:t>
      </w:r>
      <w:proofErr w:type="spellEnd"/>
      <w:r w:rsidRPr="00987EC2">
        <w:rPr>
          <w:rFonts w:eastAsia="Calibri"/>
          <w:lang w:eastAsia="en-US"/>
        </w:rPr>
        <w:t xml:space="preserve"> муниципального района </w:t>
      </w:r>
      <w:r w:rsidR="00987EC2" w:rsidRPr="00987EC2">
        <w:rPr>
          <w:rFonts w:eastAsia="Calibri"/>
          <w:lang w:eastAsia="en-US"/>
        </w:rPr>
        <w:t xml:space="preserve">Ленинградской области </w:t>
      </w:r>
      <w:r w:rsidRPr="00987EC2">
        <w:rPr>
          <w:rFonts w:eastAsia="Calibri"/>
          <w:lang w:eastAsia="en-US"/>
        </w:rPr>
        <w:t>организуется сбор информации в области гражданской обороны и обмен ею.</w:t>
      </w:r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  <w:r w:rsidRPr="00987EC2">
        <w:rPr>
          <w:rFonts w:eastAsia="Calibri"/>
          <w:lang w:eastAsia="en-US"/>
        </w:rPr>
        <w:t xml:space="preserve">3.2. </w:t>
      </w:r>
      <w:proofErr w:type="gramStart"/>
      <w:r w:rsidRPr="00987EC2">
        <w:rPr>
          <w:rFonts w:eastAsia="Calibri"/>
          <w:lang w:eastAsia="en-US"/>
        </w:rPr>
        <w:t xml:space="preserve">Сбор информации и обмен ею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</w:t>
      </w:r>
      <w:r w:rsidRPr="00987EC2">
        <w:rPr>
          <w:rFonts w:eastAsia="Calibri"/>
          <w:lang w:eastAsia="en-US"/>
        </w:rPr>
        <w:lastRenderedPageBreak/>
        <w:t xml:space="preserve">значение или представляющими высокую степень опасности возникновения чрезвычайных ситуаций в мирное и (или) военное время, и ЕДДС в порядке и в сроки, определенные </w:t>
      </w:r>
      <w:r w:rsidR="00987EC2" w:rsidRPr="00987EC2">
        <w:rPr>
          <w:rFonts w:eastAsia="Calibri"/>
          <w:lang w:eastAsia="en-US"/>
        </w:rPr>
        <w:t>ГУ</w:t>
      </w:r>
      <w:r w:rsidRPr="00987EC2">
        <w:rPr>
          <w:rFonts w:eastAsia="Calibri"/>
          <w:lang w:eastAsia="en-US"/>
        </w:rPr>
        <w:t xml:space="preserve"> МЧС России по </w:t>
      </w:r>
      <w:r w:rsidR="00987EC2" w:rsidRPr="00987EC2">
        <w:rPr>
          <w:rFonts w:eastAsia="Calibri"/>
          <w:lang w:eastAsia="en-US"/>
        </w:rPr>
        <w:t>Ленинградской</w:t>
      </w:r>
      <w:r w:rsidRPr="00987EC2">
        <w:rPr>
          <w:rFonts w:eastAsia="Calibri"/>
          <w:lang w:eastAsia="en-US"/>
        </w:rPr>
        <w:t xml:space="preserve"> области.</w:t>
      </w:r>
      <w:proofErr w:type="gramEnd"/>
    </w:p>
    <w:p w:rsidR="009F211A" w:rsidRPr="00987EC2" w:rsidRDefault="009F211A" w:rsidP="009F211A">
      <w:pPr>
        <w:ind w:firstLine="567"/>
        <w:jc w:val="both"/>
        <w:rPr>
          <w:rFonts w:eastAsia="Calibri"/>
          <w:lang w:eastAsia="en-US"/>
        </w:rPr>
      </w:pPr>
    </w:p>
    <w:sectPr w:rsidR="009F211A" w:rsidRPr="00987EC2" w:rsidSect="00615302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DC" w:rsidRDefault="007706DC" w:rsidP="002C515E">
      <w:r>
        <w:separator/>
      </w:r>
    </w:p>
  </w:endnote>
  <w:endnote w:type="continuationSeparator" w:id="1">
    <w:p w:rsidR="007706DC" w:rsidRDefault="007706DC" w:rsidP="002C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DC" w:rsidRDefault="007706DC" w:rsidP="002C515E">
      <w:r>
        <w:separator/>
      </w:r>
    </w:p>
  </w:footnote>
  <w:footnote w:type="continuationSeparator" w:id="1">
    <w:p w:rsidR="007706DC" w:rsidRDefault="007706DC" w:rsidP="002C5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C" w:rsidRDefault="007706DC">
    <w:pPr>
      <w:pStyle w:val="a7"/>
      <w:jc w:val="center"/>
    </w:pPr>
  </w:p>
  <w:p w:rsidR="007706DC" w:rsidRDefault="007706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DC" w:rsidRDefault="007706DC" w:rsidP="00615302">
    <w:pPr>
      <w:pStyle w:val="a7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F83"/>
    <w:multiLevelType w:val="hybridMultilevel"/>
    <w:tmpl w:val="349C8AF4"/>
    <w:lvl w:ilvl="0" w:tplc="8A6A7C9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A27"/>
    <w:multiLevelType w:val="hybridMultilevel"/>
    <w:tmpl w:val="8E886B0C"/>
    <w:lvl w:ilvl="0" w:tplc="61C6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2966"/>
    <w:rsid w:val="00030C1A"/>
    <w:rsid w:val="00087229"/>
    <w:rsid w:val="000B1087"/>
    <w:rsid w:val="000B3D5C"/>
    <w:rsid w:val="00132FF3"/>
    <w:rsid w:val="001C7F59"/>
    <w:rsid w:val="00237AD9"/>
    <w:rsid w:val="00274189"/>
    <w:rsid w:val="002C515E"/>
    <w:rsid w:val="002F79F8"/>
    <w:rsid w:val="00346B09"/>
    <w:rsid w:val="003F446C"/>
    <w:rsid w:val="00404157"/>
    <w:rsid w:val="00406649"/>
    <w:rsid w:val="00431CEF"/>
    <w:rsid w:val="004508CD"/>
    <w:rsid w:val="00453DF4"/>
    <w:rsid w:val="004D68A9"/>
    <w:rsid w:val="0054259E"/>
    <w:rsid w:val="00563138"/>
    <w:rsid w:val="005E5302"/>
    <w:rsid w:val="006074A1"/>
    <w:rsid w:val="00615302"/>
    <w:rsid w:val="006B43E6"/>
    <w:rsid w:val="0073785E"/>
    <w:rsid w:val="00740A57"/>
    <w:rsid w:val="007566FB"/>
    <w:rsid w:val="007706DC"/>
    <w:rsid w:val="00785581"/>
    <w:rsid w:val="007F5334"/>
    <w:rsid w:val="0084593A"/>
    <w:rsid w:val="008D00CC"/>
    <w:rsid w:val="00935D29"/>
    <w:rsid w:val="00987EC2"/>
    <w:rsid w:val="009D4568"/>
    <w:rsid w:val="009E385C"/>
    <w:rsid w:val="009F211A"/>
    <w:rsid w:val="00A2492F"/>
    <w:rsid w:val="00A44246"/>
    <w:rsid w:val="00AC122F"/>
    <w:rsid w:val="00B34399"/>
    <w:rsid w:val="00B5532F"/>
    <w:rsid w:val="00B647CB"/>
    <w:rsid w:val="00BF0CEC"/>
    <w:rsid w:val="00C2634B"/>
    <w:rsid w:val="00C401D7"/>
    <w:rsid w:val="00CB615D"/>
    <w:rsid w:val="00CC162C"/>
    <w:rsid w:val="00CD4C9A"/>
    <w:rsid w:val="00D03EFC"/>
    <w:rsid w:val="00D22578"/>
    <w:rsid w:val="00D46D40"/>
    <w:rsid w:val="00DA69D7"/>
    <w:rsid w:val="00E273CD"/>
    <w:rsid w:val="00E6056A"/>
    <w:rsid w:val="00E9756D"/>
    <w:rsid w:val="00EE3E18"/>
    <w:rsid w:val="00F063DC"/>
    <w:rsid w:val="00F134C8"/>
    <w:rsid w:val="00F9085F"/>
    <w:rsid w:val="00FC2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C2966"/>
    <w:pPr>
      <w:keepNext/>
      <w:jc w:val="both"/>
      <w:outlineLvl w:val="0"/>
    </w:pPr>
  </w:style>
  <w:style w:type="paragraph" w:customStyle="1" w:styleId="a3">
    <w:name w:val="текст примечания"/>
    <w:basedOn w:val="a"/>
    <w:rsid w:val="00FC2966"/>
  </w:style>
  <w:style w:type="character" w:customStyle="1" w:styleId="a4">
    <w:name w:val="Основной текст_"/>
    <w:link w:val="2"/>
    <w:rsid w:val="00FC2966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FC296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C29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9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C5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5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5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5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C515E"/>
  </w:style>
  <w:style w:type="paragraph" w:styleId="ac">
    <w:name w:val="No Spacing"/>
    <w:link w:val="ad"/>
    <w:uiPriority w:val="1"/>
    <w:qFormat/>
    <w:rsid w:val="000B3D5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0B3D5C"/>
    <w:rPr>
      <w:rFonts w:eastAsiaTheme="minorEastAsia"/>
      <w:lang w:eastAsia="ru-RU"/>
    </w:rPr>
  </w:style>
  <w:style w:type="paragraph" w:customStyle="1" w:styleId="ConsPlusNormal">
    <w:name w:val="ConsPlusNormal"/>
    <w:rsid w:val="009F2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9D8D-C56E-4085-85B6-EE62D86D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YUYUYUYUY</dc:creator>
  <cp:lastModifiedBy>Пользователь</cp:lastModifiedBy>
  <cp:revision>5</cp:revision>
  <cp:lastPrinted>2020-07-06T14:41:00Z</cp:lastPrinted>
  <dcterms:created xsi:type="dcterms:W3CDTF">2020-07-06T13:28:00Z</dcterms:created>
  <dcterms:modified xsi:type="dcterms:W3CDTF">2020-07-07T14:13:00Z</dcterms:modified>
</cp:coreProperties>
</file>