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61" w:rsidRPr="002D5671" w:rsidRDefault="00A04561" w:rsidP="00A04561">
      <w:pPr>
        <w:autoSpaceDE w:val="0"/>
        <w:autoSpaceDN w:val="0"/>
        <w:adjustRightInd w:val="0"/>
        <w:spacing w:after="0" w:line="240" w:lineRule="auto"/>
        <w:jc w:val="center"/>
        <w:outlineLvl w:val="0"/>
        <w:rPr>
          <w:rFonts w:ascii="Times New Roman" w:hAnsi="Times New Roman" w:cs="Times New Roman"/>
          <w:b/>
          <w:bCs/>
          <w:sz w:val="28"/>
          <w:szCs w:val="28"/>
        </w:rPr>
      </w:pPr>
      <w:bookmarkStart w:id="0" w:name="_GoBack"/>
      <w:r w:rsidRPr="002D5671">
        <w:rPr>
          <w:rFonts w:ascii="Times New Roman" w:hAnsi="Times New Roman" w:cs="Times New Roman"/>
          <w:b/>
          <w:bCs/>
          <w:sz w:val="28"/>
          <w:szCs w:val="28"/>
        </w:rPr>
        <w:t>ПРАВИТЕЛЬСТВО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b/>
          <w:bCs/>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b/>
          <w:bCs/>
          <w:sz w:val="28"/>
          <w:szCs w:val="28"/>
        </w:rPr>
      </w:pPr>
      <w:r w:rsidRPr="002D5671">
        <w:rPr>
          <w:rFonts w:ascii="Times New Roman" w:hAnsi="Times New Roman" w:cs="Times New Roman"/>
          <w:b/>
          <w:bCs/>
          <w:sz w:val="28"/>
          <w:szCs w:val="28"/>
        </w:rPr>
        <w:t>ПОСТАНОВЛЕНИЕ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b/>
          <w:bCs/>
          <w:sz w:val="28"/>
          <w:szCs w:val="28"/>
        </w:rPr>
      </w:pPr>
      <w:r w:rsidRPr="002D5671">
        <w:rPr>
          <w:rFonts w:ascii="Times New Roman" w:hAnsi="Times New Roman" w:cs="Times New Roman"/>
          <w:b/>
          <w:bCs/>
          <w:sz w:val="28"/>
          <w:szCs w:val="28"/>
        </w:rPr>
        <w:t>от 14 ноября 2013 г. N 404</w:t>
      </w:r>
    </w:p>
    <w:p w:rsidR="00A04561" w:rsidRPr="002D5671" w:rsidRDefault="00A04561" w:rsidP="00A04561">
      <w:pPr>
        <w:autoSpaceDE w:val="0"/>
        <w:autoSpaceDN w:val="0"/>
        <w:adjustRightInd w:val="0"/>
        <w:spacing w:after="0" w:line="240" w:lineRule="auto"/>
        <w:jc w:val="center"/>
        <w:rPr>
          <w:rFonts w:ascii="Times New Roman" w:hAnsi="Times New Roman" w:cs="Times New Roman"/>
          <w:b/>
          <w:bCs/>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b/>
          <w:bCs/>
          <w:sz w:val="28"/>
          <w:szCs w:val="28"/>
        </w:rPr>
      </w:pPr>
      <w:r w:rsidRPr="002D5671">
        <w:rPr>
          <w:rFonts w:ascii="Times New Roman" w:hAnsi="Times New Roman" w:cs="Times New Roman"/>
          <w:b/>
          <w:bCs/>
          <w:sz w:val="28"/>
          <w:szCs w:val="28"/>
        </w:rPr>
        <w:t>О ГОСУДАРСТВЕННОЙ ПРОГРАММЕ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b/>
          <w:bCs/>
          <w:sz w:val="28"/>
          <w:szCs w:val="28"/>
        </w:rPr>
      </w:pPr>
      <w:r w:rsidRPr="002D5671">
        <w:rPr>
          <w:rFonts w:ascii="Times New Roman" w:hAnsi="Times New Roman" w:cs="Times New Roman"/>
          <w:b/>
          <w:bCs/>
          <w:sz w:val="28"/>
          <w:szCs w:val="28"/>
        </w:rPr>
        <w:t>"РАЗВИТИЕ КУЛЬТУРЫ В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Список изменяющих документов</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ред. Постановлений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11.12.2014 N 580, от 20.07.2015 N 268, от 30.12.2015 N 548,</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23.06.2016 N 197, от 25.08.2016 N 321)</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соответствии с областным законом от 18 мая 2006 года N 22-оз "О стратегическом планировании социально-экономического развития Ленинградской области", в целях реализации государственной социально-экономической политики Ленинградской области в сфере культуры Правительство Ленинградской области постановляет: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Утвердить прилагаемую государственную программу Ленинградской области "Развитие культуры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Комитету по культуре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2.1. В двухнедельный срок со дня официального опубликования настоящего постановления разместить утвержденную государственную программу Ленинградской области "Развитие культуры в Ленинградской области" на официальном сайте комитета в информационно-телекоммуникационной сети "Интернет".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2.2. Утвердить до 31 декабря 2013 года план-график финансирования государственной программы Ленинградской области "Развитие культуры в Ленинградской области" за счет средств областного бюджета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Рекомендовать органам местного самоуправления учитывать положения государственной программы Ленинградской области "Развитие культуры в Ленинградской области" при принятии муниципальных программ, направленных на развитие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4. Контроль за исполнением постановления возложить на вице-губернатора Ленинградской области Емельянова Н.П.</w:t>
      </w:r>
    </w:p>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Губернатор</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Ленинградской области</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А.Дрозденко</w:t>
      </w:r>
    </w:p>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0"/>
        <w:rPr>
          <w:rFonts w:ascii="Times New Roman" w:hAnsi="Times New Roman" w:cs="Times New Roman"/>
          <w:sz w:val="28"/>
          <w:szCs w:val="28"/>
        </w:rPr>
      </w:pPr>
      <w:r w:rsidRPr="002D5671">
        <w:rPr>
          <w:rFonts w:ascii="Times New Roman" w:hAnsi="Times New Roman" w:cs="Times New Roman"/>
          <w:sz w:val="28"/>
          <w:szCs w:val="28"/>
        </w:rPr>
        <w:t>УТВЕРЖДЕНА</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постановлением Правительства</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lastRenderedPageBreak/>
        <w:t>Ленинградской области</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от 14.11.2013 N 404</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(приложение)</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b/>
          <w:bCs/>
          <w:sz w:val="28"/>
          <w:szCs w:val="28"/>
        </w:rPr>
      </w:pPr>
      <w:bookmarkStart w:id="1" w:name="Par36"/>
      <w:bookmarkEnd w:id="1"/>
      <w:r w:rsidRPr="002D5671">
        <w:rPr>
          <w:rFonts w:ascii="Times New Roman" w:hAnsi="Times New Roman" w:cs="Times New Roman"/>
          <w:b/>
          <w:bCs/>
          <w:sz w:val="28"/>
          <w:szCs w:val="28"/>
        </w:rPr>
        <w:t>ГОСУДАРСТВЕННАЯ ПРОГРАММА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b/>
          <w:bCs/>
          <w:sz w:val="28"/>
          <w:szCs w:val="28"/>
        </w:rPr>
      </w:pPr>
      <w:r w:rsidRPr="002D5671">
        <w:rPr>
          <w:rFonts w:ascii="Times New Roman" w:hAnsi="Times New Roman" w:cs="Times New Roman"/>
          <w:b/>
          <w:bCs/>
          <w:sz w:val="28"/>
          <w:szCs w:val="28"/>
        </w:rPr>
        <w:t>"РАЗВИТИЕ КУЛЬТУРЫ В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Список изменяющих документов</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ред. Постановлений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11.12.2014 N 580, от 20.07.2015 N 268, от 30.12.2015 N 548,</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23.06.2016 N 197, от 25.08.2016 N 321)</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r w:rsidRPr="002D5671">
        <w:rPr>
          <w:rFonts w:ascii="Times New Roman" w:hAnsi="Times New Roman" w:cs="Times New Roman"/>
          <w:sz w:val="28"/>
          <w:szCs w:val="28"/>
        </w:rPr>
        <w:t>ПАСПОРТ</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государственной программы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"Развитие культуры в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5"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20.07.2015 N 268)</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Полное наименование</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Государственная программа Ленинградской области "Развитие культуры в Ленинградской области"</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Ответственный исполнитель государственной 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Соисполнители государственной 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Отсутствуют</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Участники государственной 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Управление делами Правительства Ленинградской области;</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комитет по строительству Ленинградской области;</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администрации муниципальных образований Ленинградской области;</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государственные учреждения, подведомственные комитету по культуре Ленинградской области</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Подпрограммы государственной 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"Развитие профессионального искусства Ленинградской области";</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"Сохранение и охрана культурного и исторического наследия в Ленинградской области";</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"Обеспечение доступа жителей Ленинградской области к культурным ценностям";</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"Сохранение и развитие народной культуры и самодеятельного творчества";</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"Обеспечение условий реализации государственной программы";</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"Развитие внутреннего и въездного туризма в Ленинградской области"</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Цели государственной 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региона, фактора обеспечения социальной стабильности и консолидации общества, а также развитие туризма для приобщения граждан к мировому культурному и природному наследию</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Задачи государственной 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 региона;</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Создание благоприятных условий для устойчивого развития сфер культуры и туризма;</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Этапы и сроки реализации государственной 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Один этап, 2014-2018 годы</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Финансовое обеспечение государственной программы - всего, в том числе по источникам финансирования</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Общий объем ресурсного обеспечения реализации государственной программы составляет 8298603,31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подпрограмма "Развитие профессионального искусства в Ленинградской области" - 1287181,40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подпрограмма "Сохранение и охрана культурного и исторического наследия Ленинградской области" - 1999480,76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подпрограмма "Обеспечение доступа жителей Ленинградской области к культурным ценностям" - 1744022,44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подпрограмма "Сохранение и развитие народной культуры и самодеятельного творчества" - 318153,99 тыс. рублей; подпрограмма "Обеспечение условий реализации государственной программы" - 2763623,32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подпрограмма "Развитие внутреннего и въездного туризма в Ленинградской области" - 186141,40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Объем ресурсного обеспечения реализации государственной программы за счет средств областного </w:t>
            </w:r>
            <w:r w:rsidRPr="002D5671">
              <w:rPr>
                <w:rFonts w:ascii="Times New Roman" w:hAnsi="Times New Roman" w:cs="Times New Roman"/>
                <w:sz w:val="28"/>
                <w:szCs w:val="28"/>
              </w:rPr>
              <w:lastRenderedPageBreak/>
              <w:t>бюджета Ленинградской области составит 7451536,57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2014 год - 1362304,16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2015 год - 1571444,43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2016 год - 1698736,37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2017 год - 1453142,35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2018 год - 1365909,26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Финансирование государственной программы за счет средств федерального бюджета составит 8757,27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2014 год - 1917,74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2015 год - 4857,53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2016 год - 1982,00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Финансирование государственной программы из бюджетов муниципальных образований составит 832306,66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2014 год - 144855,53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2015 год - 106167,75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2016 год - 392937,40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2017 год - 113343,58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2018 год - 75002,40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Финансирование государственной программы за счет средств прочих источников в 2014 году - 6002,80 тыс. рублей</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(в ред. Постановления Правительства Ленинградской области от 25.08.2016 N 321)</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Ожидаемые результаты реализации государственной программы</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путем увеличения количества посещений театрально-концертных мероприятий на 11,2% к 2018 году (по сравнению с 2013 годом);</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увеличение доли объектов культурного наследия, находящихся в хорошем и удовлетворительном состоянии, к концу 2018 года до 65,2%;</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увеличение доли объектов культурного наследия, зарегистрированных в Едином государственном реестре объектов культурного наследия, к концу 2018 года до 100%;</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укрепление социального статуса работников культуры, отношение заработной платы работников учреждений культуры к средней заработной плате по Ленинградской области к концу 2018 года составит 100%;</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 формирование имиджа Ленинградской области в качестве одного из наиболее привлекательных туристско-рекреационных регионов России путем реализации не </w:t>
            </w:r>
            <w:r w:rsidRPr="002D5671">
              <w:rPr>
                <w:rFonts w:ascii="Times New Roman" w:hAnsi="Times New Roman" w:cs="Times New Roman"/>
                <w:sz w:val="28"/>
                <w:szCs w:val="28"/>
              </w:rPr>
              <w:lastRenderedPageBreak/>
              <w:t>менее двух проектов в год, направленных на развитие туристско-рекреационного комплекса, увеличение количества коллективных средств размещения до 780 к 2018 году</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(в ред. Постановления Правительства Ленинградской области от 30.12.2015 N 548)</w:t>
            </w:r>
          </w:p>
        </w:tc>
      </w:tr>
    </w:tbl>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r w:rsidRPr="002D5671">
        <w:rPr>
          <w:rFonts w:ascii="Times New Roman" w:hAnsi="Times New Roman" w:cs="Times New Roman"/>
          <w:sz w:val="28"/>
          <w:szCs w:val="28"/>
        </w:rPr>
        <w:t>1. Общая характеристика, основные проблемы и прогноз</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развития сферы реализации государственной 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Отрасль культуры региона объединяет деятельность по сохранению объектов культурного наследия, развитию библиотечного и музейного дел, поддержке и развитию профессионального искусства (в том числе театрального и музыкального), кинообслуживанию населения, сохранению и развитию народных промыслов, традиционной народной культуры и самодеятельного творчества.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Культура включает не только искусство и наследие, но и нравы, обычаи, традиции и ценности различных народов и иных сообществ, что предполагает необходимость учета в государственной политике и их интересов.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Стремительно развиваются коммерческие формы культуры и развлечения, находящиеся вне сферы влияния органов государственной власти. Для сохранения баланса между различными формами творчества и культурной деятельности, для противовеса коммерциализации сферы культуры региона финансирование "высокой" культуры, традиционной народной культуры и самодеятельного творчества должно увеличиваться в соответствующей пропорции. В противном случае возникает риск утраты тех ценностей, которые составляют единую культурную среду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 территории области функционирует 41 музей, из них в ведении Ленинградской области - 32, среди которых ГБУК ЛО "Староладожский историко-архитектурный и археологический музей-заповедник", ГБУК ЛО "Государственный историко-архитектурный и природный музей-заповедник "Парк Монрепо" и 29 музеев, входящих в состав ГБУК ЛО "Музейное агентство" на правах филиалов, муниципальных музеев - 10. Это большой научный потенциал, позволяющий организовывать межрегиональные и международные акции, крупные проекты в области культуры, образования, туризма. Многие культурные проекты музеев нацелены на сохранение сложившихся за многовековую историю традиций населения, его интеграции в общенациональный и мировой культурный процесс.</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Вместе с тем существуют проблемы, связанные с устареванием материально-технической базы, обеспечением условий сохранности музейных фондов. Недостаточно развита выездная выставочная деятельность музеев, деятельность по организации межмузейных проектов, оцифровка коллекций, представительство музеев в сети Интернет.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Библиотечная сеть Ленинградской области насчитывает 409 публичных библиотек, из них 288 находятся в сельской местности. Из 409 библиотек 229 входят в состав культурно-досуговых учреждений. Кроме того, 2 библиотеки относятся к уровню субъекта РФ. Число читателей в 2012 году составило 443,2 тыс. человек. Размер совокупного книжного фонда публичных библиотек на 1 января 2013 года насчитывал 7165,5 тыс. ед.</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В сфере библиотечного обслуживания населения остается актуальной проблема организации мобильной системы обслуживания удаленных населенных пунктов, не имеющих библиотек. Исходя из анализа реализации долгосрочной целевой программы "Культура Ленинградской области на 2011-2013 годы" мероприятия по приобретению специализированного автотранспорта для межпоселенческих библиотек являются наиболее востребованными и имеющими высокую социальную эффективность.</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связи с развитием современных информационных технологий и их активным вхождением в повседневную жизнь обывателя развитие библиотечного дела сегодня невозможно без внедрения данных технологий в работу с аудиторией. Это обуславливает необходимость создания современных муниципальных модельных и медиабиблиотек. Для повышения эффективности работы по привлечению читательской аудитории в библиотечном деле требуется реализация социокультурных проектов для посетителей различных возрастных групп.</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Областные муниципальные культурно-досуговые учреждения проводят работу по организации самодеятельного творчества, реализуют проекты в сфере традиционной народной культуры, организуют досуг населения, массовые мероприятия. К ним относятся: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- 5 парков культуры и отдыха;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учреждения культурно-досугового типа: 239 - Дома культуры, Дворцы культуры, Центры культуры, интегрированные учреждения культуры, из них 158 находятся в сельской местности.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 базе культурно-досуговых учреждений функционирует 2651 формирование самодеятельного народного творчества, в которых участвуют 41587 человек, в том числе 1592 детских формирования с числом участников 28186 человек. Кроме того, на базе учреждений культуры действуют 1728 любительских объединений и клубов по интересам, в них принимают участие 49778 человек.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системе культурно-досуговых учреждений наблюдаются тенденции "старения" и снижения квалификации кадров, роста несоответствия их профессиональных знаний и умений вызовам сегодняшнего дня, острая нехватка менеджеров, умеющих разрабатывать и успешно реализовывать бизнес-планы учреждений, находить общий язык с властными структурами, грантодателями, меценатами, потребителями услуг, персоналом, поставщиками ресурсов и другими заинтересованными сторонами.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Отрасль испытывает острый дефицит в кадрах, которые владеют иностранными языками, обладают профессиональными знаниями и навыками привлечения в организации культуры денежных средств и иных ресурсов, могут устанавливать, поддерживать и развивать контакты с субъектами приграничного сотрудничества в сфере культуры, разрабатывать и успешно осуществлять международные и межрегиональные культурные проекты.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Кроме того, в силу дефицитов местных бюджетов муниципальных образований в недостаточном объеме выделяются средства на обеспечение данного вида деятельности. Так например, самодеятельные коллективы и театры-студии в недостаточном количестве обеспечены сценическими костюмами, реквизитами, декорациями, обувью и т.п. Несмотря на высокие творческие достижения областных коллективов недостаточно развита деятельность по организации их участия в межрегиональных, всероссийских международных смотрах, фестивалях и конкурсах. Особенно актуальна эта проблема для детских коллективов, что является </w:t>
      </w:r>
      <w:r w:rsidRPr="002D5671">
        <w:rPr>
          <w:rFonts w:ascii="Times New Roman" w:hAnsi="Times New Roman" w:cs="Times New Roman"/>
          <w:sz w:val="28"/>
          <w:szCs w:val="28"/>
        </w:rPr>
        <w:lastRenderedPageBreak/>
        <w:t>одной из форм выявления молодых талантов. Наблюдается дефицит культурного предложения, особенно в отдаленных районах Ленинградской области, в частности, театральная и концертная деятельность.</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недостаточной степени оснащены специальным оборудованием центры и студии декоративно-прикладного искусства. Требует выполнение методической и организационной поддержки работа по сохранению традиций и передаче мастерства в области декоративно-прикладного искусства, обмен опытом, повышение квалификации педагогов студий декоративно-прикладного искусства. Кроме того, требуется расширение деятельности по расширению народных промыслов.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Особого внимания требует работа по воспитанию патриотизма, уважения к истории Ленинградской области и России у подрастающего поколения. Это в свою очередь требует организации работы по проведению культурно-массовых мероприятий, работы с молодежной аудиторией и ветеранскими организациями.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Сегодня развитие духовной культуры становится первостепенной задачей государственной культурной политики. Духовная культура общества признается как стратегический фактор обеспечения национальной и международной безопасности. В связи с развитием коммуникационных технологий художественная, духовная культура сегодня вытесняется из жизни человека коммерческим телевидением и еще больше растущими в геометрической прогрессии ресурсами интернета.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Для решения задач по развитию духовной культуры необходимо осуществление мероприятий по созданию и распространению особого информационного контента, направленного на популяризацию художественной культуры, культурное просвещение, пропаганду творческой деятельности и достижений творческих коллективов региона, способствующего формированию устойчивой потребности населения в услугах организаций культуры и профессионального искусства (виртуальные музеи, записи театральных спектаклей и концертных программ, представление библиотечных фондов в электронном виде, демонстрация оцифрованных музейных предметов и проч.).</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Должна быть усилена работа по информатизации отрасли, что создаст дополнительные возможности по продвижению контента на всей территории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Также в целях развития духовной культуры, консолидации общества, обеспечения целостности культурного пространства региона, популяризации пропаганды профессионального искусства и народного творчества, творческой деятельности, достижений деятелей культуры и культурных брендов региона необходимы организация и проведение крупномасштабных творческих акций областного уровня, их активное освещение в СМИ, пиар-поддержка, продвижение на общероссийское культурное пространство.</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целях повышения эффективности деятельности государственных и муниципальных учреждений культуры области требуется непрерывная работа по повышению квалификации и переподготовке кадров в сфере культуры, а также реализация комплекса мероприятий по поддержке дополнительного образования в сфере культуры. По-прежнему остается актуальным решение вопроса, связанного с обеспечением образовательного процесса музыкальными инструментами и другим специализированным оборудованием.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В Ленинградской области разработана и успешно функционирует система, направленная на выявление и поддержку молодых дарований. Вместе с тем, одной из задач общегосударственной культурной политики установлена необходимость </w:t>
      </w:r>
      <w:r w:rsidRPr="002D5671">
        <w:rPr>
          <w:rFonts w:ascii="Times New Roman" w:hAnsi="Times New Roman" w:cs="Times New Roman"/>
          <w:sz w:val="28"/>
          <w:szCs w:val="28"/>
        </w:rPr>
        <w:lastRenderedPageBreak/>
        <w:t>привлечения к участию в творческих мероприятиях (смотры, конкурсы, фестивали) большего числа детей, что требует модернизации сложившейся системы и принятия, дополнительных мер, направленных на повышение эффективности и поддержку деятельности профильных областных учреждений - Ленинградский областной колледж культуры и искусства, Учебно-методический центр культуры и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Профессиональное искусство в Ленинградской области представлено 4 государственными театрами, 1 муниципальным театром и 1 оркестром русских народных инструментов. Поддержка развития исполнительских искусств сегодня является одним из приоритетов государственной культурной политики.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 территории Ленинградской области расположено 4297 объектов культурного наследия, из которых включены в реестр в качестве объектов культурного наследия федерального и регионального значения 1857 памятников.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состоянию на 1 января 2013 г. в хорошем и удовлетворительном состоянии находятся всего 73 процента памятников истории и культуры из всех включенных в Единый государственный реестр объектов культурного наследия (в данном расчете не учтены археологические памятники). Остальные имеют неудовлетворительное состояние, при этом 256 объектов культурного наследия (или 16,5 процента от общего числа памятников архитектуры, истории и монументального искусства) находятся в неудовлетворительном и аварийном состоянии.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Основной проблемой является недостаток средств на проведение не только текущих, но и противоаварийных ремонтных и консервационных работ. В то же время потребность в реставрационных работах постоянно повышается, так как недофинансирование отрасли за последние 10 лет привело к необратимым процессам. При сохранении существующего уровня финансирования в ближайшее время произойдет резкое сокращение количества объектов, находящихся в хорошем и удовлетворительном состоянии.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Кроме того, на настоящий момент только пятая часть объектов от общего числа памятников имеет необходимый пакет документов для регистрации в Едином государственном реестре объектов культурного наследия. Для остальных объектов требуется разработка предметов охраны и границ территорий, а также проведение работ по уточнению пообъектного состава.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состоянию на 1 января 2013 года на учете состоит 2440 выявленных объектов культурного наследия, по которым необходимо проведение историко-культурной экспертизы и принятие решений о постановке на государственную охрану либо снятии с учета. Данные работы крайне важны, так как неопределенность со статусом большого количества объектов является причиной возникновения ситуаций, приводящих к затяжным судебным процессам и очагам социальной напряженности.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Крайне неудовлетворительным остается состояние зданий и материально-технической оснащенности большинства организаций культуры, находящихся в ведении муниципальных образований Ленинградской области. Среди главных причин устаревания материально-технической базы учреждений культуры и утечки высококвалифицированных кадров - предшествовавшее в течение двух десятков лет недофинансирование отрасли, связанное с реформами, проходившими в стране.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Ухудшение ассортимента и качества предоставляемых культурно-досуговых услуг соседствует с устареванием применяемых технологий и форм работы, ухудшением материально-технического оснащения.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Острая нехватка репертуара для детей и юношества - не только культурная, но и важная социальная проблема Ленинградской области. Оставляя в этом сложном переходном возрасте подростков фактически без соответствующего предложения, культурные институты рискуют остаться в будущем без зрителя, а общество - лишиться духовно развитых людей.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Ленинградской области недостаточно развита кинотеатральная сеть. Невысокий уровень дохода населения делает непривлекательным вложение инвестиций в строительство частных кинотеатров в большинстве муниципальных образований региона. По состоянию на первое полугодие 2013 года возможности местных бюджетов позволяют сохранить в работоспособном состоянии 18 муниципальных кинотеатров. Необходима выработка законодательных механизмов государственно-частного партнерства по развитию инфраструктуры кинопроката, обеспечения реализации приоритетов государственной политики в этой сфере, в частности, увеличения доли национальных фильмов в общем репертуаре кинопоказа.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Основной показатель, характеризующий финансовое обеспечение отрасли, - величина расходов на сферу культуры в консолидированном региональном бюджете по Ленинградской области в 2012 году составляла 3,3%, а в 2013 году - 4,3%, что в абсолютных величинах в 2013 году составило 4456258,3 тыс. рублей. В процентном отношении данный показатель является выше среднего по России, однако в денежном выражении не удовлетворяет потребности отрасли.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данным официальной статистики по состоянию на 1 января 2013 года в сфере культуры региона занято 9,9 тыс. работников. При этом средний уровень заработной платы по отрасли составляет 17915 руб., что является ниже уровня средней заработной платы по региону в целом. Как уже отмечалось выше, низкий уровень заработной платы является одной из причин нехватки квалифицированных кадров.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целях сохранения и развития отечественной культуры исходя из понимания ее особой роли в жизни современного общества на федеральном уровне и на уровне региона разработан целый ряд стратегических документов и нормативных правовых актов, реализация положений которых позволила наметить пути решения многих проблем. Вместе с тем необходимо признать, что некоторые актуальные для российской культуры проблемы являются нерешенными и для культуры Ленинградской области. В их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отсутствие в обществе представления о стратегической роли культуры и приоритетах государственной культурной политики;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заметное снижение культурно-образовательного уровня населения;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значительное количество памятников истории и культуры с высокой степенью разрушения и повреждения;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диспропорции в обеспеченности населения услугами учреждений культуры на уровне муниципальных образований;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снижение доступности культурных форм досуга для жителей сельской местности и небольших городских поселений;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неудовлетворительное состояние многих организаций культуры, находящихся в ведении муниципальных образований;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сокращение сети культурно-досуговых учреждений, ухудшение ассортимента и качества предоставляемых услуг;</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дефицит квалифицированных кадров;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 низкий уровень оплаты труда в сфере культуры и недостаточный объем финансирования поддержки творческих коллективов;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отсутствие системной организации государственно-частного партнерства и меценатства в области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 общественных объединений и других субъектов сферы культуры, обусловливает необходимость применения программно-целевых методов решения стоящих перед отраслью проблем.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Прогноз развития сферы культуры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Общие усилия участников культурного процесса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Ленинградской области в долгосрочной перспективе.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Требуется переход к качественно новому уровню функционирования отрасли культуры, включая библиотечное и музейное дело, концертную, театральную деятельность, кинопоказ, традиционную народную культуру, сохранение и популяризацию объектов культурного наследия, пропаганду и продвижение культурного потенциала Ленинградской области за ее пределами.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Реализация такого подхода предполагает: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качественное изменение оказания услуг и выполнения работ в сфере культуры, развитие инфраструктуры, повышение профессионального уровня персонала, укрепление кадрового потенциала отрасли;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внедрение программно-целевых механизмов на местном уровне управления сферой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преодоление значительного отставания учреждений культуры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музеев и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реализацию мер по увеличению объемов негосударственных ресурсов, привлекаемых в сферу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повышение эффективности управления отраслью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Реализация программы к 2018 году позволит повысить эффективность деятельности государственных учреждений культуры и профессионального искусства,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 создаст условия для развития туризма.</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6"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Туризм выполняет важную роль не только в комплексном решении социальных проблем, обеспечивая занятость и повышение качества жизни населения. Развитие туризма способствует стимулированию развития сопутствующих сфер экономической деятельности - транспорта, связи, торговли, производства сувенирной продукции и продукции народных промыслов, сферы услуг, </w:t>
      </w:r>
      <w:r w:rsidRPr="002D5671">
        <w:rPr>
          <w:rFonts w:ascii="Times New Roman" w:hAnsi="Times New Roman" w:cs="Times New Roman"/>
          <w:sz w:val="28"/>
          <w:szCs w:val="28"/>
        </w:rPr>
        <w:lastRenderedPageBreak/>
        <w:t>общественного питания, сельского хозяйства, строительства. Туристическая индустрия является источником поступления средств в бюджеты всех уровней.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(абзац введен </w:t>
      </w:r>
      <w:hyperlink r:id="rId7"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 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r w:rsidRPr="002D5671">
        <w:rPr>
          <w:rFonts w:ascii="Times New Roman" w:hAnsi="Times New Roman" w:cs="Times New Roman"/>
          <w:sz w:val="28"/>
          <w:szCs w:val="28"/>
        </w:rPr>
        <w:t>2. Приоритеты государственной политики в сфере реализации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государственной 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Развитие сферы культуры законодательно закреплено в составе приоритетных направлений долгосрочного социально-экономического развития Ленинградской области (областной </w:t>
      </w:r>
      <w:hyperlink r:id="rId8" w:history="1">
        <w:r w:rsidRPr="002D5671">
          <w:rPr>
            <w:rFonts w:ascii="Times New Roman" w:hAnsi="Times New Roman" w:cs="Times New Roman"/>
            <w:sz w:val="28"/>
            <w:szCs w:val="28"/>
          </w:rPr>
          <w:t>закон</w:t>
        </w:r>
      </w:hyperlink>
      <w:r w:rsidRPr="002D5671">
        <w:rPr>
          <w:rFonts w:ascii="Times New Roman" w:hAnsi="Times New Roman" w:cs="Times New Roman"/>
          <w:sz w:val="28"/>
          <w:szCs w:val="28"/>
        </w:rPr>
        <w:t xml:space="preserve"> от 28 июня 2013 года N 45-оз "О Концепции социально-экономического развития Ленинградской области на период до 2025 года").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В соответствии с вышеуказанным </w:t>
      </w:r>
      <w:hyperlink r:id="rId9" w:history="1">
        <w:r w:rsidRPr="002D5671">
          <w:rPr>
            <w:rFonts w:ascii="Times New Roman" w:hAnsi="Times New Roman" w:cs="Times New Roman"/>
            <w:sz w:val="28"/>
            <w:szCs w:val="28"/>
          </w:rPr>
          <w:t>законом</w:t>
        </w:r>
      </w:hyperlink>
      <w:r w:rsidRPr="002D5671">
        <w:rPr>
          <w:rFonts w:ascii="Times New Roman" w:hAnsi="Times New Roman" w:cs="Times New Roman"/>
          <w:sz w:val="28"/>
          <w:szCs w:val="28"/>
        </w:rPr>
        <w:t xml:space="preserve"> основной целью социально-экономического развития Ленинградской области на долгосрочную перспективу является достижение показателей роста экономики и развития социальной сферы региона темпами выше среднероссийских, достижение нового качества социально-экономического роста, обеспечивающего устойчивость и сбалансированность развития региона.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Одной из целей второго уровня является повышение качества человеческого капитала, создание благоприятных условий для эффективной занятости населения и его проживания на территории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Для достижения данной цели Концепция предусматривает необходимость решения задачи по созданию условий для развития культурного и духовного потенциала.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Решение поставленной задачи должно осуществляться в рамках трех приоритетных направлений, предусмотренных Концепцией: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развитие сферы культурного обслуживания и повышения доступности культурных ценностей и благ для населения региона. Данное направление включает в себя следующие блоки действий: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условий для повышения качества и разнообразия услуг, предоставляемых в сфере культуры и искусства, модернизация работы учреждений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сохранение культурного наследия путем проведения реставрационных работ, в том числе с привлечением частных инвестиций;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развитие креативных индустрий (поддержка народных промыслов и ремесел, организация ярмарок и др.);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масштабных творческих акций с привлечением российских и мировых исполнителей, их активное освещение в СМИ;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развитие культурно-познавательного туризма на основе кластерного подхода;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кадровое и материально-техническое обеспечение учреждений культуры объединяет действия: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 укреплению материально-технической базы учреждений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 модернизации системы художественного образования и подготовки кадров в сфере культуры и искусства, отвечающей задачам сохранения традиций лучших российских школ и требованиям современности;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 совершенствованию системы переподготовки и повышения квалификации работников сферы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 совершенствованию системы управления сферой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3. внедрение и использование современных технологий предоставления культурных услуг включает следующие действия: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информатизацию учреждений сферы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новых информационных культурных центров;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и распространение в открытом доступе цифровых материалов, направленных на популяризацию и пропаганду художественного творчества, достижений деятелей культуры и искусства региона, музейных коллекций, народного творчества, традиционной национальной культуры, культурных брендов - достояния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Каждое из указанных в Концепции действий реализуется через мероприятия подпрограмм настоящей 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целях обеспечения реализации единой государственной культурной политики на территории Ленинградской области настоящая программа учитывает приоритеты государственной политики в сфере культуры, закрепленные в следующих документах: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Постановление Правительства Российской Федерации от 15 апреля 2014 года N 317 "Об утверждении государственной программы Российской Федерации "Развитие культуры и туризма" на 2013-2020 годы".</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Закон Российской Федерации от 9 октября 1992 года N 3612-1 "Основы законодательства Российской Федерации о культуре".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Федеральный закон от 25 июня 2002 года N 73-ФЗ "Об объектах культурного наследия (памятниках истории и культуры) народов Российской Федерации".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Федеральный закон от 26 мая 1996 года N 54-ФЗ "О музейном фонде Российской Федерации и музеях в Российской Федерации".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Федеральный закон от 22 августа 1996 года N 126-ФЗ "О государственной поддержке кинематографии Российской Федерации".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Стратегия национальной безопасности Российской Федерации до 2020 года (утверждена Указом Президента Российской Федерации от 12 мая 2009 года N 537).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Стратегия инновационного развития Российской Федерации на период до 2020 года (утверждена распоряжением Правительства Российской Федерации от 8 декабря 2011 года N 2227-р).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Стратегия развития информационного общества в Российской Федерации (утверждена Президентом Российской Федерации 7 февраля 2008 года N Пр-212).</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Национальная стратегия действий в интересах детей на 2012-2017 годы (утверждена Указом Президента Российской Федерации от 1 июня 2012 года N 761).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Стратегия государственной молодежной политики в Российской Федерации (утверждена распоряжением Правительства Российской Федерации от 18 декабря 2006 года N 1760-р).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года N МФ-П44-2462).</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Концепция развития циркового дела в Российской Федерации на период до 2020 года (одобрена распоряжением Правительства Российской Федерации от 2 апреля 2012 года N 434-р).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 Концепция развития театрального дела в Российской Федерации на период до 2020 года (одобрена распоряжением Правительства Российской Федерации от 10 июня 2011 года N 1019-р).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Концепция сохранения и развития нематериального культурного наследия народов Российской Федерации на 2009-2015 годы (утверждена приказом Министерства культуры Российской Федерации от 17 декабря 2008 года N 267).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Концепция развития образования в сфере культуры и искусства в Российской Федерации на 2008-2015 годы (одобрена распоряжением Правительства Российской Федерации от 25 августа 2008 года N 1244-р).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 июля 2011 года N 807).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Концепция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4 февраля 2009 года N 132-р).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Областной закон от 3 июля 2009 года N 61-оз "Об организации библиотечного обслуживания населения Ленинградской области общедоступными библиотеками".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Стратегия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Указы, в том числе майские указы 2012 года, и поручения Президента Российской Федерации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Нормативные правовые акты Губернатора и Правительства Ленинградской области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Таким образом, в число приоритетов реализации Программы включаются: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укрепление единого культурного пространства Ленинградской области на основе духовно-нравственных ценностей и исторических традиций региона;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сохранение культурного и духовного наследия, самобытных традиций народов и народностей, проживающих на территории региона, как основы единства общества;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продвижение в культурном пространстве нравственных ценностей и образцов, способствующих культурному и гражданскому воспитанию личности;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обеспечение инновационного развития отрасли культуры; усиление присутствия учреждений культуры в цифровой среде, создание необходимых условий для активизации инвестиционной деятельности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совершенствование организационных и правовых механизмов, оптимизация деятельности организаций и учреждений, развитие государственно-частного партнерства, разработка механизмов государственного поощрения меценатства, спонсорства и благотворительности;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повышение роли государственно-общественного партнерства в развитии сферы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предотвращение противоправных посягательств на объекты культурного наследия;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интеграция культуры Ленинградской области в мировой культурный процесс; укрепление имиджа региона как одного из центров культуры России;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использование культурного потенциала в интересах многостороннего международного сотрудничества; продвижение ценностей российской культуры в гуманитарном пространстве зарубежных стран;</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преодоление диспропорций в культурном уровне муниципальных районов; создание самобытных культурных кластеров;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укрепление материально-технической базы учреждений культуры; повышение социального статуса работников культуры (уровень доходов, общественное признание); системы подготовки кадров и их социального обеспечения, совершенствование отечественной системы художественного образования и науки.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Приоритеты деятельности в отдельных секторах сферы культуры описаны в соответствующих подпрограммах 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r w:rsidRPr="002D5671">
        <w:rPr>
          <w:rFonts w:ascii="Times New Roman" w:hAnsi="Times New Roman" w:cs="Times New Roman"/>
          <w:sz w:val="28"/>
          <w:szCs w:val="28"/>
        </w:rPr>
        <w:t>3. Цели, задачи, показатели (индикаторы),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конечные результаты, сроки и этапы реализации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государственной 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10"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20.07.2015 N 268)</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Главной целью настоящей программы является 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региона, фактора обеспечения социальной стабильности и консолидации общества, а также развитие туризма для приобщения граждан к мировому культурному и природному наследию.</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Достижение данной цели предполагается посредством решения трех взаимосвязанных и взаимодополняющих задач, отражающих установленные полномочия государственных органов власти и органов местного самоуправления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Задача 1: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и инновационного потенциала населения региона.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Данная задача ориентирована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Решение задачи 1 будет обеспечено посредством осуществления подпрограмм: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"Развитие профессионального искусства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"Сохранение и охрана культурного и исторического наследия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"Обеспечение доступа жителей Ленинградской области к культурным ценностям";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"Сохранение и развитие народной культуры и самодеятельного творчества",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включающих: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оказание государственных и муниципальных услуг (выполнение работ) в сфере культуры и искусства, в которых будут задействованы: библиотеки, музеи (в т.ч. музеи-заповедники), выставочные галереи, театры, концертные организации и </w:t>
      </w:r>
      <w:r w:rsidRPr="002D5671">
        <w:rPr>
          <w:rFonts w:ascii="Times New Roman" w:hAnsi="Times New Roman" w:cs="Times New Roman"/>
          <w:sz w:val="28"/>
          <w:szCs w:val="28"/>
        </w:rPr>
        <w:lastRenderedPageBreak/>
        <w:t>самостоятельные коллективы, кинотеатры, учреждения культурно-досугового типа, парки культуры и отдыха, детские школы искусств (детские музыкальные, художественные школы, школы искусств, хореографические школы и др.);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создание условий для сохранения и развития исполнительских искусств;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выполнение государственных функций по выработке и реализации государственной политики, нормативно-правовому регулированию, контролю и надзору в сфере охраны и сохранения объектов культурного наследия;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осуществление мер государственной поддержки киноискусства, современного изобразительного искусства и литературы, работников сферы культуры, творческих союзов, организаций и проектов в области культуры и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проведение крупномасштабных мероприятий регионального, общенационального и международного значения, посвященных значимым событиям отечественной и мировой культуры и истории, а также мероприятий по развитию международного и межрегионального сотрудничества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предоставление бюджетам муниципальных образований Ленинградской области субсидий на укрепление материально-технической базы и развитие деятельности учреждений культуры, а также реализация проектов в сфере культуры и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Задача 2: Создание благоприятных условий для устойчивого развития сфер культуры и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Решение данной задачи будет обеспечено посредством осуществления подпрограмм "Обеспечение условий реализации государственной программы" и "Развитие внутреннего и въездного туризма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Подпрограммы "Обеспечение условий реализации государственной программы" и "Развитие внутреннего и въездного туризма в Ленинградской области" включают формирование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сферы культуры и туризма Ленинградской области на период до 2018 года включительно.</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Для решения задачи 2 планируется: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реализация мер по развитию информатизации отраслей культуры и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поддержка инновационных проектов;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проведение научно-методических разработок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управление реализацией и изменениями государственной 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Задача 3: 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Решение данной задачи будет обеспечено посредством осуществления подпрограмм "Обеспечение условий реализации Программы" и "Развитие внутреннего и въездного туризма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Для решения задачи 3 планируется: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Осуществить комплексное развитие туристской и обеспечивающей инфраструктуры туристско-рекреационных комплексов и кластеров, которые станут точками роста в развитии региона и межрегиональных связей, активизируют развитие малого и среднего бизнеса.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Перечень основных мероприятий государственной программы, система показателей (индикаторов), расшифровка плановых значений по годам реализации, </w:t>
      </w:r>
      <w:r w:rsidRPr="002D5671">
        <w:rPr>
          <w:rFonts w:ascii="Times New Roman" w:hAnsi="Times New Roman" w:cs="Times New Roman"/>
          <w:sz w:val="28"/>
          <w:szCs w:val="28"/>
        </w:rPr>
        <w:lastRenderedPageBreak/>
        <w:t xml:space="preserve">а также сведения об их взаимосвязи с мероприятиями государственной программы приведены в таблицах 1.1, </w:t>
      </w:r>
      <w:hyperlink w:anchor="Par1927" w:history="1">
        <w:r w:rsidRPr="002D5671">
          <w:rPr>
            <w:rFonts w:ascii="Times New Roman" w:hAnsi="Times New Roman" w:cs="Times New Roman"/>
            <w:sz w:val="28"/>
            <w:szCs w:val="28"/>
          </w:rPr>
          <w:t>1.2</w:t>
        </w:r>
      </w:hyperlink>
      <w:r w:rsidRPr="002D5671">
        <w:rPr>
          <w:rFonts w:ascii="Times New Roman" w:hAnsi="Times New Roman" w:cs="Times New Roman"/>
          <w:sz w:val="28"/>
          <w:szCs w:val="28"/>
        </w:rPr>
        <w:t xml:space="preserve">, </w:t>
      </w:r>
      <w:hyperlink w:anchor="Par2074" w:history="1">
        <w:r w:rsidRPr="002D5671">
          <w:rPr>
            <w:rFonts w:ascii="Times New Roman" w:hAnsi="Times New Roman" w:cs="Times New Roman"/>
            <w:sz w:val="28"/>
            <w:szCs w:val="28"/>
          </w:rPr>
          <w:t>2.1</w:t>
        </w:r>
      </w:hyperlink>
      <w:r w:rsidRPr="002D5671">
        <w:rPr>
          <w:rFonts w:ascii="Times New Roman" w:hAnsi="Times New Roman" w:cs="Times New Roman"/>
          <w:sz w:val="28"/>
          <w:szCs w:val="28"/>
        </w:rPr>
        <w:t xml:space="preserve"> и 2.2.</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Решение указанных задач и достижение главной цели Программы позволит к 2018 году достигнуть следующих основных результатов: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укрепление единого культурного пространства Ленинградской области как одного из центров российской культуры и духовности;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поддержка разнообразия национальных культур, культур малых коренных народов, проживающих на территории Ленинградской области, развития межнациональных и межрегиональных культурных связей;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формирование имиджа отраслей культуры и туризма как наиболее привлекательных сфер деятельности, в том числе через широкое внедрение информационных технологий;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повышение качества государственного управления и эффективности расходования бюджетных средств через взаимодействие с профессиональными творческими союзами и институтами гражданского общества;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повышение уровня эффективности государственно-правового регулирования сферы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жителей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реализация комплекса мероприятий развития культуры в малых городах;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стимулирование потребления культурных благ;</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создание условий для обеспечения широкого доступа каждого к национальным и мировым культурным ценностям через формирование публичных электронных библиотек, музейных и театральных интернет-ресурсов;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укрепление социального статуса работников культуры, повышение уровня финансовой поддержки профессиональных творческих коллективов, социально значимых проектов, талантливой молодежи и выдающихся деятелей культуры и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укрепление положительного имиджа Ленинградской области в международном культурном пространстве, в том числе благоприятного для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создание благоприятных условий для развития туристско-рекреационного комплекса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повышение качества туристских услуг;</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стимулирование продвижения туристского продукта Ленинградской области на мировом и внутреннем рынках.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Важнейшими условиями успешной реализации государственной программы являются: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признание стратегической роли культуры в развитии современного общества;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поступательное увеличение доли расходов на сферу культуры и туризма в консолидированном бюджете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совершенствование законодательства в отрасли культуры и туризма, нормативно-правовое обоснование государственно-частного партнерства;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повышение эффективности управления отраслью, внедрение программно-целевых механизмов на муниципальном уровне управления сферы культуры и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реализация комплекса мер по увеличению объемов негосударственных ресурсов, привлекаемых в сферу культуры и туризма, развитие государственно-частного партнерства;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создание инновационных механизмов сохранения, использования, популяризации и вовлечения объектов культурного наследия в социально-экономическое развитие региона;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создание условий для развития культурно-досуговых учреждений, придание нового современного облика учреждениям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оптимизация и повышение эффективности бюджетных расходов в сфере культуры и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содействие развитию механизмов и форм поддержки негосударственных организаций малого и среднего бизнеса в сфере культуры и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Государственная программа реализуется в один этап.</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Сроки реализации настоящей государственной программы - 2014-2018 годы.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Пятилетний период реализации государственной программы установлен исходя из двух основных определяющих факторов: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Государственная программа как форма бюджетного планирования впервые применяется в практике управления отраслями культуры и туризма. В течение пяти лет будут выявлены и учтены недостатки государственной программы, апробированы механизмы реализации, уточнена система показателей, доработаны методики сбора и обработки статистической информации, порядки взаимодействия участников, способы ведения учета и отчетности и т.д., которые будут устранены при разработке государственной программы следующего периода;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Культура и искусство - динамично меняющаяся сфера общественных отношений. Ее развитие связано с совершенствованием технологий, появлением новых форм художественного творчества, расширением состава используемых в творческом процессе выразительных средств, изменением эстетических предпочтений аудитории, политических и других социальных факторов, которые обуславливают необходимость регулярной корректировки программных мероприятий, актуализации целей и задач, принятия прочих мер управленческого характера.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Сведения о порядке сбора информации и методике расчета показателя (индикатора) государственной программы представлены в таблицах 4.1 и 4.2.</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Меры государственного регулирования в целях реализации мероприятий государственной программы отсутствуют.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r w:rsidRPr="002D5671">
        <w:rPr>
          <w:rFonts w:ascii="Times New Roman" w:hAnsi="Times New Roman" w:cs="Times New Roman"/>
          <w:sz w:val="28"/>
          <w:szCs w:val="28"/>
        </w:rPr>
        <w:t>4. Характеристика основных мероприятий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государственной 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Исключен с 30 декабря 2015 года. - Постановление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r w:rsidRPr="002D5671">
        <w:rPr>
          <w:rFonts w:ascii="Times New Roman" w:hAnsi="Times New Roman" w:cs="Times New Roman"/>
          <w:sz w:val="28"/>
          <w:szCs w:val="28"/>
        </w:rPr>
        <w:t>5. Сравнительный анализ социально-экономической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эффективности альтернативных способов достижения целей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 решения задач государственной 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Исключен с 30 декабря 2015 года. - Постановление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r w:rsidRPr="002D5671">
        <w:rPr>
          <w:rFonts w:ascii="Times New Roman" w:hAnsi="Times New Roman" w:cs="Times New Roman"/>
          <w:sz w:val="28"/>
          <w:szCs w:val="28"/>
        </w:rPr>
        <w:t>6. Характеристика основных мер правового регулирования</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сфере реализации государственной 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Исключен с 30 декабря 2015 года. - Постановление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r w:rsidRPr="002D5671">
        <w:rPr>
          <w:rFonts w:ascii="Times New Roman" w:hAnsi="Times New Roman" w:cs="Times New Roman"/>
          <w:sz w:val="28"/>
          <w:szCs w:val="28"/>
        </w:rPr>
        <w:t>7. Обобщенная характеристика основных мероприятий,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реализуемых муниципальными образованиями Ленинградской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области (муниципальными районами и городским округом),</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случае их участия в разработке и реализации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государственной 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Участие муниципальных образований Ленинградской области в мероприятиях Программы осуществляется посредством реализации полномочий органов местного самоуправления в сфере культуры, установленных законодательством Российской Федерации, законодательством и нормативными правовыми актами Ленинградской области. На местном уровне в пределах своих полномочий органы местного самоуправления обеспечивают реализацию единой государственной политики в сфере культуры, в том числе разрабатывают и реализуют муниципальные программы развития сферы культуры. На условиях софинансирования за счет средств местных бюджетов участвуют в реализации ряда мероприятий, предусмотренных Программой (согласно таблице 6).</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r w:rsidRPr="002D5671">
        <w:rPr>
          <w:rFonts w:ascii="Times New Roman" w:hAnsi="Times New Roman" w:cs="Times New Roman"/>
          <w:sz w:val="28"/>
          <w:szCs w:val="28"/>
        </w:rPr>
        <w:t>8. Информация об участии государственных корпораций,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акционерных обществ с государственным участием,</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общественных, научных и иных организаций, а также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государственных внебюджетных фондов и физических лиц</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реализации государственной 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Участие государственных корпораций, акционерных обществ с государственным участием, общественных, научных и иных организаций, а также </w:t>
      </w:r>
      <w:r w:rsidRPr="002D5671">
        <w:rPr>
          <w:rFonts w:ascii="Times New Roman" w:hAnsi="Times New Roman" w:cs="Times New Roman"/>
          <w:sz w:val="28"/>
          <w:szCs w:val="28"/>
        </w:rPr>
        <w:lastRenderedPageBreak/>
        <w:t>государственных внебюджетных фондов и физических лиц в реализации Программы не предусматривается.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r w:rsidRPr="002D5671">
        <w:rPr>
          <w:rFonts w:ascii="Times New Roman" w:hAnsi="Times New Roman" w:cs="Times New Roman"/>
          <w:sz w:val="28"/>
          <w:szCs w:val="28"/>
        </w:rPr>
        <w:t>9. Информация о ресурсном обеспечении государственной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программы за счет федерального, областного, местных бюджетов</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 иных источников финансирования</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11"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25.08.2016 N 321)</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Государственная программа реализуется за счет средств федерального бюджета, областного бюджета Ленинградской области, бюджетов муниципальных образований Ленинградской области и внебюджетных средств.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Общий объем ресурсного обеспечения реализации государственной программы составляет 8298603,31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подпрограмма "Развитие профессионального искусства в Ленинградской области" - 1287181,40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подпрограмма "Сохранение и охрана культурного и исторического наследия Ленинградской области" - 1999480,76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подпрограмма "Обеспечение доступа жителей Ленинградской области к культурным ценностям" - 1744022,44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подпрограмма "Сохранение и развитие народной культуры и самодеятельного творчества" - 318153,99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подпрограмма "Обеспечение условий реализации государственной программы" - 2763623,32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подпрограмма "Развитие внутреннего и въездного туризма в Ленинградской области" - 186141,40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Объем ресурсного обеспечения реализации государственной программы за счет средств областного бюджета Ленинградской области составит 7451536,57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2014 год - 1362304,16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2015 год - 1571444,43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2016 год - 1698736,37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2017 год - 1453142,35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2018 год - 1365909,26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Финансирование государственной программы за счет средств федерального бюджета составит 8757,27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2014 год - 1917,74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2015 год - 4857,53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2016 год - 1982,00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Финансирование государственной программы из бюджетов муниципальных образований составит 832306,66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2014 год - 144855,53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2015 год - 106167,75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2016 год - 392937,40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2017 год - 113343,58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2018 год - 75002,40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Финансирование государственной программы за счет средств прочих источников в 2014 году - 6002,80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r w:rsidRPr="002D5671">
        <w:rPr>
          <w:rFonts w:ascii="Times New Roman" w:hAnsi="Times New Roman" w:cs="Times New Roman"/>
          <w:sz w:val="28"/>
          <w:szCs w:val="28"/>
        </w:rPr>
        <w:t>10. Анализ рисков реализации государственной 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 описание мер по оптимизации их негативного влияния</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Исключен с 30 декабря 2015 года. - Постановление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r w:rsidRPr="002D5671">
        <w:rPr>
          <w:rFonts w:ascii="Times New Roman" w:hAnsi="Times New Roman" w:cs="Times New Roman"/>
          <w:sz w:val="28"/>
          <w:szCs w:val="28"/>
        </w:rPr>
        <w:t>11. Методика оценки эффективности государственной 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Исключен с 30 декабря 2015 года. - Постановление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bookmarkStart w:id="2" w:name="Par395"/>
      <w:bookmarkEnd w:id="2"/>
      <w:r w:rsidRPr="002D5671">
        <w:rPr>
          <w:rFonts w:ascii="Times New Roman" w:hAnsi="Times New Roman" w:cs="Times New Roman"/>
          <w:sz w:val="28"/>
          <w:szCs w:val="28"/>
        </w:rPr>
        <w:t>Подпрограмма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государственной программы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"Развитие культуры в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"Развитие профессионального искусства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ПАСПОРТ</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подпрограммы "Развитие профессионального искусства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Полное наименование</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подпрограмма "Развитие профессионального искусства в Ленинградской области"</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Ответственный исполнитель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Участники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 государственные и муниципальные учреждения культуры Ленинградской области</w:t>
            </w:r>
          </w:p>
        </w:tc>
      </w:tr>
      <w:tr w:rsidR="002D5671" w:rsidRPr="002D5671">
        <w:tc>
          <w:tcPr>
            <w:tcW w:w="9071" w:type="dxa"/>
            <w:gridSpan w:val="2"/>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Позиция исключена с 20 июля 2015 года. - Постановление Правительства Ленинградской области от 20.07.2015 N 268</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Цель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обеспечение доступа граждан к культурным ценностям (организации профессионального искусство и создаваемый ими художественный продукт) и участию в культурной жизни населения региона</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Задачи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повышение качества, разнообразия, а также расширение охвата населения услугами, предоставляемыми учреждениями профессионального искусства;</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создание условий для распространения художественного продукта, популяризации и пропаганды художественного творчества, достижений деятелей культуры и искусства</w:t>
            </w:r>
          </w:p>
        </w:tc>
      </w:tr>
      <w:tr w:rsidR="002D5671" w:rsidRPr="002D5671">
        <w:tc>
          <w:tcPr>
            <w:tcW w:w="9071" w:type="dxa"/>
            <w:gridSpan w:val="2"/>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Позиция исключена с 20 июля 2015 года. - Постановление Правительства Ленинградской области от 20.07.2015 N 268</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Этапы и сроки реализации подпрограммы</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один этап, 2014-2018 годы</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20.07.2015 N 268)</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Финансовое обеспечение государственной программы - всего, в том числе по источникам финансирования</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Общий объем финансирования - 1287181,40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- 1280551,40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- 6630,00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2014 год - 253465,00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- 250150,00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- 3315,00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2015 год - 253465,00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- 250150,00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- 3315,00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2016 год - 250800,00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- 250800,00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2017 год - 264725,70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- 264725,70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2018 год - 264725,70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- 264725,70 тыс. рублей</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30.12.2015 N 548)</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Ожидаемые результаты реализации подпрограммы</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путем увеличения количества посещений театрально-концертных мероприятий на 11,2% к 2018 году (по сравнению с 2013 годом)</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30.12.2015 N 548)</w:t>
            </w:r>
          </w:p>
        </w:tc>
      </w:tr>
    </w:tbl>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1. Общая характеристика, основные проблемы и прогноз</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развития в сфере реализации 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последние годы наметилась позитивная динамика развития профессионального искусства, связанная с ростом зрительского интереса, обновлением репертуарного предложения, появлением новых творческих объединений экспериментального характера.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Театры и театральные организации вносят большой вклад в сохранение и развитие лучших традиций отечественного театрального искусства, обеспечивают </w:t>
      </w:r>
      <w:r w:rsidRPr="002D5671">
        <w:rPr>
          <w:rFonts w:ascii="Times New Roman" w:hAnsi="Times New Roman" w:cs="Times New Roman"/>
          <w:sz w:val="28"/>
          <w:szCs w:val="28"/>
        </w:rPr>
        <w:lastRenderedPageBreak/>
        <w:t>творческую преемственность поколений в театральном деле, несут большую просветительскую и воспитательную миссию.</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Концертные организации и исполнительские коллективы имеют большое значение для современной российской исполнительской культуры и вносят большой вклад в сохранение и развитие лучших традиций отечественного музыкального искусства, в обеспечение творческой преемственности поколений в музыкальном исполнительском искусстве, несут большую просветительскую и воспитательную миссию.</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Сохранение и развитие концертных организаций и исполнительских коллективов является необходимым условием для обеспечения дальнейшего развития отечественного искусства в целом.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Наряду с сохранением лучших традиций отечественного исполнительского искусства концертные организации и коллективы ведут большую работу по выявлению и поддержке творчества современных отечественных композиторов, по привлечению молодых деятелей к реализации творческих проектов, поиску новых форм художественной выразительности, что отвечает приоритетным задачам реализации 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Профессиональное искусство в Ленинградской области представлено 4 государственными театрами, 1 муниципальным театром и 1 государственным оркестром русских народных инструментов.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ведении комитета по культуре Ленинградской области находятся четыре профессиональных театра и одна концертная организация: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Ленинградское областное государственное бюджетное учреждение "Драматический театр на Васильевском";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Государственное бюджетное учреждение культуры Ленинградской области "Драматический театр "На Литейном";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Ленинградское областное государственное бюджетное учреждение культуры "Драматический театр "Комедианты";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Ленинградское областное государственное бюджетное учреждение культуры "Театр драмы и кукол "Святая крепость";</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Государственное бюджетное учреждение культуры Ленинградской области "Оркестр русских народных инструментов "Метелица".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перечисленных организациях работают 432 человека основного персонала. Ведущие исполнители театров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народные артисты Российской Федерации: Конопчук П.В., Ицков Ю.Л., Кутасова Н.И., Малягина Т.К., Леонов-Гладышев Е.Б.; Ткач Т.Д.;</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заслуженные артисты Российской Федерации: Жданов А.М., Захаров В.Г., Кушнир И.Н., Ложкина Е.Г., Самошина О.Б., Рязанцев А.Н., Заморев С.И., Гамов С.П., Василенко И.А., Рахленко Е.А., Лысов С.В., Левит А.Н., Евстафьев Д.Д., Башлакова Т.Г., Цыпин А.К., Джербинова Ю.Г., Дятлов Е.В., Долгинин М.А., Ицкова Н.Л., Лабецкий Ю.Е., Устинов Н.Н., Никитин Е.И., Тушина Т.М., Белова Т.А., Мещанинова Н.И., Попенко Т.П., Спиреденков Г.В., Костецкий В.А., Тонин И.М.;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заслуженные деятели искусств Российской Федерации: Словохотов В.Д., Гетьман А.В., Левшин 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заслуженные работники культуры Российской Федерации: Георгиева Н.П., Макаров В.Н., Ефимов Ю.М., Долгов А.М.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В 2011-2012 годах вышеупомянутые государственные театры провели 13057 спектаклей (в т.ч. 1008 - на территории области). Обслужено 425,2 тыс. зрителей, в т.ч. 171,2 тыс. зрителей в области, из них - 77,9 тыс. детей. Оркестр "Метелица" дал 174 концерта (в т.ч. 137 - в области) для 51,2 тысячи зрителей, в т.ч. 36,0 тыс. зрителей в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Деятельность театров и концертной организации является одной из важнейших составляющих современной региональной культурной жизни. Театрально-концертные учреждения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 его членов. Одним из основных направлений деятельности театров и оркестра "Метелица" является работа с областным зрителем не только на своих площадках, но и непосредственно в Ленинградской области. Это выездные спектакли, концерты, историко-просветительские программы, творческие встречи к юбилейным и памятным датам, мастер-классы для учащихся и семинары для педагогов детских музыкальных школ, участие в областных фестивалях.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Решая задачи по увеличению и разнообразию репертуара, а также участвуя в формировании и продвижении положительного имиджа региона как на территории Российской Федерации, так и за рубежом, государственные театры и оркестр Ленинградской области выпускают новые спектакли и программы, организуют гастрольные туры, с успехом выступают на различных фестивалях, являются организаторами и участниками крупных социально значимых культурных акций, среди которых следует отметить проведенные в 2011-2012 годах: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Фестиваль искусств "Рождественские встречи";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Фестиваль премьер государственных театров Ленинградской области "Всеволожская весна";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театральный фестиваль "Лето-Сказка", подтвердившие статус области как одного из центров профессионального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благотворительный театральный фестиваль "Дворцы Санкт-Петербурга - детям";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Ленинградский областной и Международный имени Н.Н.Калинина Детские конкурсы исполнителей на народных инструментах "Метелица";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Международный фестиваль "Андреевские ассамблеи".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Финансирование данных мероприятий осуществлялось в рамках долгосрочной целевой программы "Культура Ленинградской области на 2011-2013 годы".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Деятельность государственных театров и концертной организации Ленинградской области высоко оценивается как зрителями, так и театральной общественностью. В 2011 году артистка театра "Комедианты" Алена Киверская получила Специальный приз Экспертного совета "За лучший дебют" высшей театральной премии С.-Петербурга "Золотой софит", за роль Татьяны в спектакле "Крепостная любовь (Му-му)", в 2012 году Ленинградский областной театр драмы и кукол "Святая крепость" стал лауреатом высшей театральной премии Санкт-Петербурга "Золотой софит" в номинации "Лучший спектакль в театре кукол" за спектакль "100 поцелуев за горшок" (реж. Т.Тушина и М.Горшков), дипломы и премии XXI фестиваля "Театры Санкт-Петербурга - детям" в номинациях "Лучший режиссерский дебют" и "Лучший дебют" получили С.Суханова - за постановку спектакля "Карлсон" в театре "Комедианты" и актер театра Р.Притула. В 2011-2012 годах на получение "Золотого софита" и театральной премии С.-Петербурга для </w:t>
      </w:r>
      <w:r w:rsidRPr="002D5671">
        <w:rPr>
          <w:rFonts w:ascii="Times New Roman" w:hAnsi="Times New Roman" w:cs="Times New Roman"/>
          <w:sz w:val="28"/>
          <w:szCs w:val="28"/>
        </w:rPr>
        <w:lastRenderedPageBreak/>
        <w:t>молодых "Прорыв" номинировались актерские работы и спектакли театра "На Васильевском" и театра "На Литейном". Ежегодно оркестр "Метелица" приглашается для участия в Пасхальном, Рождественском фестивалях и других мероприятиях, благословленных Архиереями Русской Православной церкви. Солистов и дирижера оркестра приглашают также для выступлений ведущие оркестры страны, такие как Национальный академический оркестр народных инструментов России имени Н.П.Осипова, Государственный академический русский народный ансамбль "Россия" имени Л.Г.Зыкиной.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Муниципальное казенное учреждение "Лодейнопольский драматический театр-студия "Апрель" - единственное муниципальное учреждение профессионального искусства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Муниципальный драматический театр "Апрель" был основан в 1991 году распоряжением Главы администрации города Лодейное Поле. Сегодня штат театра составляет 12 единиц, среди которых шесть профессиональных актеров. В репертуаре театра более 30 спектаклей по произведениям русской и зарубежной классики, современная драматургия.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Накопившиеся за последние годы проблемы в сфере исполнительского искусства требуют принятия незамедлительных мер по сохранению кадрового состава творческих работников, обновлению репертуара, развитию гастрольной и выездной деятельности, укреплению материально-технической базы, внедрению новых технологий, повышению эффективности управления.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Вместе с тем в настоящее время многие проблемы развития современного искусства существенно обостряются. Все большая коммерциализация, проникновение потребительского подхода, следование массовым вкусам затрудняют возможности для развития экспериментальных форм творчества, обеспечения равного доступа к лучшим образцам художественного творчества жителей различных территорий, приобщения к искусству детской и юношеской аудитории. Решение этих и многих других проблем требует поиска адекватных мер государственной поддержки.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 современном этапе основной задачей государственной политики должно стать формирование общественной потребности в различных, в том числе инновационных, формах искусства. Необходимо создать систему экономических мотиваций для приобщения публики к "высоким" формам, сформировать конкурентные условия для продвижения исполнительского искусства, поддерживая искусство в его взаимоотношениях с обществом. Выработка таких механизмов позволит решать стоящие перед отраслью задачи на принципиально новом уровне, сочетающем государственный протекционизм и рыночные принципы, что наиболее полно отвечает потребностям развития искусства в настоящих условиях.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Необходимо обеспечить повышение уровня оплаты труда творческого состава до среднего по региону.</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целях развития творческого потенциала требуется внедрение эффективных контрактов - механизма мотивации, обеспечивающего повышение материальной заинтересованности художественного и артистического персонала в реализации творческих проектов на высоком профессиональном уровне.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Реализация ведомственной целевой программы "Развитие театрального искусства в Ленинградской области на 2011-2013 годы" позволила лишь частично снять напряженность в деятельности областных театров. В сфере театрального искусства необходимо реализовать комплекс мероприятий, предусмотренных </w:t>
      </w:r>
      <w:r w:rsidRPr="002D5671">
        <w:rPr>
          <w:rFonts w:ascii="Times New Roman" w:hAnsi="Times New Roman" w:cs="Times New Roman"/>
          <w:sz w:val="28"/>
          <w:szCs w:val="28"/>
        </w:rPr>
        <w:lastRenderedPageBreak/>
        <w:t>Концепцией долгосрочного развития театрального дела в Российской Федерации на период до 2020 года, одобренной распоряжением Правительства Российской Федерации от 10 июня 2011 года N 1019-р. В первую очередь необходимо предпринять меры для сохранения и расширения сети и развития творческого потенциала репертуарных театров, развития муниципальных и негосударственных театральных объединений. Предстоит решить задачи, связанные с освоением современной драматургии и поиском адекватных форм ее выражения, созданием условий для прихода нового поколения творцов, активизацией процессов обновления трупп. Требуется поиск новых форм работы со зрительской аудиторией, в том числе с молодым зрителем, не имеющим опыта общения с театром.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Сфера профессионального искусства - это не только деятельность специализированных учреждений, но и проведение социально-культурных акций, в том числе направленных на популяризацию и пропаганду различных видов художественного творчества, достижений деятелей культуры и искусства. К данному виду мероприятий относятся фестивали, основная миссия которых - продвижение художественного продукта.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 примеру, визитными карточками Ленинградской области уже давно стали кинофестивали "Литература и кино" и "Окно в Европу", театральный фестиваль "Всеволожская весна", музыкальный фестиваль "Метелица". Поддержка таких значимых в культурной жизни региона проектов формирует позитивный имидж региона, способствует его продвижению в международное культурное пространство, привлекает и воспитывает новую зрительскую аудиторию, поддерживает интерес к художественному творчеству, способствует выявлению и поддержке талантов.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Как показывает анализ реализации ДЦП "Культура Ленинградской области", объемы оказываемой фестивальным проектам поддержки из областного бюджета не позволяют в полной мере реализовать их творческий потенциал. Областные фестивали не способны обеспечить участие "звезд" отечественной и мировой сцены и кино, ведущих творческих коллективов. География участников, как правило, ограничивается соседними с Ленинградской областью регионами.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Область крайне нуждается в проектах данного направления. Особенно актуальна их реализация в отдаленных районах, где дефицит культурного предложения на протяжении целого ряда лет существенно снизил интерес аудитории к театральному, музыкальному и киноискусству.</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outlineLvl w:val="3"/>
        <w:rPr>
          <w:rFonts w:ascii="Times New Roman" w:hAnsi="Times New Roman" w:cs="Times New Roman"/>
          <w:sz w:val="28"/>
          <w:szCs w:val="28"/>
        </w:rPr>
      </w:pPr>
      <w:r w:rsidRPr="002D5671">
        <w:rPr>
          <w:rFonts w:ascii="Times New Roman" w:hAnsi="Times New Roman" w:cs="Times New Roman"/>
          <w:sz w:val="28"/>
          <w:szCs w:val="28"/>
        </w:rPr>
        <w:t>Прогноз развития сферы профессионального искусства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Реализация подпрограммы путем осуществления комплекса взаимосвязанных мероприятий по приоритетным направлениям, являющимся составной частью государственной программы, создаст дополнительные возможности для развития различных видов, жанров и направлений искусства, активизации культурного обмена и повышения уровня доступности профессионального искусства для населения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Реализация программы к 2018 году позволит повысить эффективность деятельности государственных и муниципальных учреждений профессионального искусства, создать условия, обеспечивающие доступность культурных благ, расширение репертуарного предложения и реализацию творческого потенциала населения.</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(в ред. Постановления Правительства Ленинградской области 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2. Приоритеты государственной политики в сфере реализации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соответствии с Основными направлениями государственной политики по развитию сферы культуры Российской Федерации до 2015 года (согласованы Правительством Российской Федерации 01.06.2006 N МФ-П44-2462) необходимым условием сохранения отечественной культуры является укрепление и дальнейшее развитие профессионального искусства путем совершенствования механизмов его поддержки, стимулирования процессов творчества и обеспечения социальной защиты творческих работников.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Основными приоритетами государственной политики в области исполнительских искусств, в том числе сформулированных в Перечне поручений Президента Российской Федерации по итогам встречи с деятелями российского театрального искусства 25 сентября 2010 года, определены: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новых постановок и концертных программ;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развитие гастрольной и выездной деятельности;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дополнительная материальная поддержка творческих работников;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социально-бытовое обеспечение творческих работников;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укрепление материально-технической базы государственных и муниципальных театрально-концертных организаций.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сфере обеспечения условий распространения художественного продукта основными приоритетами для Ленинградской области являются: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увеличение числа областных фестивалей различной творческой направленности;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расширение географии проведения и охвата аудитории фестивальными проектами.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целях обеспечения реализации единой государственной культурной политики на территории Ленинградской области настоящая программа учитывает приоритеты государственной политики в сфере профессионального искусства, закрепленные в следующих документах: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Постановление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2013-2020 годы";</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Закон Российской Федерации от 9 октября 1992 г. N 3612-1 "Основы законодательства Российской Федерации о культуре";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Стратегия национальной безопасности Российской Федерации до 2020 года (утверждена Указом Президента Российской Федерации от 12 мая 2009 г. N 537);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Национальная стратегия действий в интересах детей на 2012-2017 годы (утверждена Указом Президента Российской Федерации от 1 июня 2012 г. N 761);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Стратегия государственной молодежной политики в Российской Федерации (утверждена распоряжением Правительства Российской Федерации от 18 декабря 2006 г. N 1760-р);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 N МФ-П44-2462);</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Концепция развития театрального дела в Российской Федерации на период до 2020 года (одобрена распоряжением Правительства Российской Федерации от 10 июня 2011 г. N 1019-р);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Концепция сохранения и развития нематериального культурного наследия народов Российской Федерации на 2009-2015 годы (утверждена приказом Министерства культуры Российской Федерации от 17 декабря 2008 г. N 267);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 июля 2011 г. N 807).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Концепции долгосрочного социально-экономического развития Российской Федерации на период до 2020 года определяются следующие приоритетные направления культурного развития, которые относятся к сфере реализации подпрограммы "Развитие профессионального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обеспечение максимальной доступности для граждан России культурных благ и образования в сфере культуры и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создание условий для повышения качества и разнообразия услуг, предоставляемых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использование культурного потенциала России для формирования положительного образа страны за рубежом;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совершенствование организационных, экономических и правовых механизмов развития сферы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3. Цели, задачи, показатели (индикаторы), конечные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результаты, сроки и этапы реализации 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Исходя из структуры государственной программы "Развитие культуры в Ленинградской области" и установленных приоритетов целью подпрограммы "Развитие профессионального искусства в Ленинградской области" является обеспечение доступа граждан к культурным ценностям (организации профессионального искусства и создаваемый ими художественный продукт) и участию в культурной жизни населения региона.</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Достижение данной цели предполагается посредством решения двух взаимосвязанных и взаимодополняющих задач:</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Задача 1. Повышение качества, разнообразия, а также расширение охвата населения услугами, предоставляемыми учреждениями профессионального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Данная задача решается посредством реализации двух основных мероприятий: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"Развитие исполнительских искусств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"Обеспечение деятельности государственных театров и концертной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Задача 2. Создание условий для распространения художественного продукта, популяризации и пропаганды художественного творчества, достижений деятелей культуры и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Решение данной задачи осуществляется в рамках основного мероприятия "Поддержка распространения художественного продукта в сфере театрального, музыкального и киноискусства", предполагающего осуществление мер государственной поддержки проектов в области искусства и кино.</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Система показателей (индикаторов) подпрограммы, расшифровка плановых значений по годам реализации, а также сведения об их взаимосвязи с мероприятиями подпрограммы представлены в таблицах 2.1 и 2.2.</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Абзацы десятый - двенадцатый исключены с 20 июля 2015 года. - Постановление Правительства Ленинградской области 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Решение указанных задач и достижение главной цели подпрограммы будет способствовать к 2016 году достижению следующих основных результатов: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формирование имиджа отрасли, как наиболее привлекательной сферы деятельности;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жителей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Подпрограмма реализуется в один этап.</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Сроки реализации подпрограммы - 2014-2018 годы.</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4. Характеристика основных мероприятий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12"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2014-2015 гг. в рамках подпрограммы реализуются 3 основных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Развитие исполнительских искусств.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новых постановок и концертных программ;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адресная поддержка муниципальных учреждений - муниципальных профессиональных театров;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обеспечение гастрольной и выездной деятельности государственных театрально-концертных организаций;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дополнительная поддержка государственных театрально-концертных учреждений Ленинградской области, получивших в предыдущем году премии или награды в творческих соревнованиях международного, всероссийского, межрегионального и регионального уровней.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Обеспечение деятельности государственных театров и концертной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Поддержка театральных, музыкальных и кинофестивалей, проводимых на территории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2016-2018 гг. в рамках подпрограммы реализуются 2 основных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Развитие исполнительских искусств.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В рамках данного основного мероприятия реализуется мероприятие "Обеспечение деятельности государственных театров и концертной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Поддержка театральных, музыкальных и кинофестивалей.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рамках данного основного мероприятия реализуется мероприятие "Поддержка театральных, музыкальных и кинофестивалей, проводимых государственными учреждениями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5. Информация о ресурсном обеспечении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13"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Общий объем финансирования - 1287181,40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- 1280551,40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- 6630,00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2014 год - 253465,00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- 250150,00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- 3315,00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2015 год - 253465,00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- 250150,00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- 3315,00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2016 год - 250800,00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- 250800,00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2017 год - 264725,70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- 264725,70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2018 год - 264725,70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- 264725,70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Информация о финансировании подпрограммы в разрезе основных мероприятий и источников финансирования представлена в таблицах 6.1 и 6.2 к государственной программе.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bookmarkStart w:id="3" w:name="Par588"/>
      <w:bookmarkEnd w:id="3"/>
      <w:r w:rsidRPr="002D5671">
        <w:rPr>
          <w:rFonts w:ascii="Times New Roman" w:hAnsi="Times New Roman" w:cs="Times New Roman"/>
          <w:sz w:val="28"/>
          <w:szCs w:val="28"/>
        </w:rPr>
        <w:t>Подпрограмма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государственной программы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"Развитие культуры в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"Сохранение и охрана культурного и исторического наследия</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ПАСПОРТ</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подпрограммы "Сохранение и охрана культурного</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 исторического наследия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Полное наименование</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подпрограмма "Сохранение и охрана культурного и исторического наследия Ленинградской области"</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Ответственный исполнитель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Участники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r>
      <w:tr w:rsidR="002D5671" w:rsidRPr="002D5671">
        <w:tc>
          <w:tcPr>
            <w:tcW w:w="9071" w:type="dxa"/>
            <w:gridSpan w:val="2"/>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Позиция исключена с 20 июля 2015 года. - Постановление Правительства Ленинградской области от 20.07.2015 N 268</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Цель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сохранение культурного и исторического наследия, обеспечение доступа граждан к культурным ценностям</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Задачи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обеспечение сохранности и использования объектов культурного наследия;</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обеспечение необходимым комплектом документов для регистрации объектов культурного наследия в Едином государственном реестре объектов культурного наследия</w:t>
            </w:r>
          </w:p>
        </w:tc>
      </w:tr>
      <w:tr w:rsidR="002D5671" w:rsidRPr="002D5671">
        <w:tc>
          <w:tcPr>
            <w:tcW w:w="9071" w:type="dxa"/>
            <w:gridSpan w:val="2"/>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Позиция исключена с 20 июля 2015 года. - Постановление Правительства Ленинградской области от 20.07.2015 N 268</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Этапы и сроки реализации подпрограммы</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один этап, 2014-2018 годы</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30.12.2015 N 548)</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Финансовое обеспечение подпрограммы - всего, в том числе по источникам финансирования</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Общий объем финансирования за счет средств областного бюджета - 1999480,76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2014 год - 276672,20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2015 год - 320897,64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2016 год - 542058,98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2017 год - 388176,22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2018 год - 471675,72 тыс. рублей</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23.06.2016 N 197)</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Ожидаемые результаты реализации подпрограммы</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увеличение доли объектов культурного наследия федерального значения, расположенных на территории Ленинградской области и находящихся в удовлетворительном состоянии, в общем количестве объектов культурного наследия федерального значения, расположенных на территории Ленинградской области, до 94,5% к 2018 году;</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увеличение доли объектов культурного наследия регионального значения, расположенных на территории Ленинградской области и находящихся в удовлетворительном состоянии, в общем количестве объектов культурного наследия регионального значения, расположенных на территории Ленинградской области, до 65,2 к 2018 году;</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 увеличение доли объектов культурного наследия, расположенных на территории Ленинградской области, за исключением выявленных объектов культурного наследия на территории Ленинградской области,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расположенных на территории Ленинградской области, за исключением выявленных объектов культурного наследия на территории Ленинградской области, до 100% к 2018 году</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(в ред. Постановления Правительства Ленинградской области от 30.12.2015 N 548)</w:t>
            </w:r>
          </w:p>
        </w:tc>
      </w:tr>
    </w:tbl>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1. Общая характеристика, основные проблемы и прогноз</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развития сферы реализации 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Ленинградская область располагает огромным культурным наследием, имеющим значительный потенциал развития. Отрасль культуры региона включает деятельность по сохранению объектов культурного наследия.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 территории Ленинградской области расположено 3094 памятника истории и культуры, в том числе 576 объектов культурного наследия федерального значения, 1140 объектов регионального значения и 2439 выявленных объектов культурного наследия.</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состоянию на 1 января 2013 г. в хорошем и удовлетворительном состоянии находится всего 61 процент памятников истории и культуры из всех, включенных в Единый государственный реестр объектов культурного наследия (в данном расчете не учтены археологические памятники). Остальные имеют неудовлетворительное состояние, при этом 256 объектов культурного наследия (или 16,5 процента от общего числа памятников архитектуры, истории и монументального искусства) находятся в неудовлетворительном и аварийном состоянии.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Основной проблемой в сфере сохранения объектов культурного наследия является недостаток средств на проведение не только текущих, но и противоаварийных ремонтных и консервационных работ, а также проведение масштабной реставрации на больших комплексных объектах, например усадебных, которыми богата Ленинградская область.</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Примером реализации комплексного и масштабного проекта является реставрация крепости, расположенной в с. Старая Ладога Волховского района. Проект начат в 2013 году, плановый срок завершения проекта - 2016 год.</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В то же время потребность в реставрационных работах постоянно растет, так как недофинансирование отрасли в последние 10 лет привели к необратимым процессам. Для изменения ситуации и предотвращения резкого сокращения количества объектов, находящихся в хорошем и удовлетворительном состоянии, пригодных для использования, вопросы сохранения вынесены в отдельную подпрограмму с увеличением финансирования. Проблема значительного количества </w:t>
      </w:r>
      <w:r w:rsidRPr="002D5671">
        <w:rPr>
          <w:rFonts w:ascii="Times New Roman" w:hAnsi="Times New Roman" w:cs="Times New Roman"/>
          <w:sz w:val="28"/>
          <w:szCs w:val="28"/>
        </w:rPr>
        <w:lastRenderedPageBreak/>
        <w:t>памятников истории и культуры с высокой степенью разрушения и повреждения характерна для всей отрасли сохранения культурного наследия Российской Федерации.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Особого внимания требует ситуация с состоянием памятников военной истории. В настоящее время существует неопределенность правового положения воинских памятников, что приводит к неудовлетворительному состоянию воинских памятников и захоронений. Учитывая приближающуюся памятную дату 70-летия победы в Великой Отечественной войне, настоящей программой предусмотрен отдельный пункт финансирования ремонтно-реставрационных работ.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Кроме того, на настоящий момент только пятая часть объектов от общего числа включенных в реестр объектов культурного наследия имеет необходимый пакет документов для регистрации в Едином государственном реестре объектов культурного наследия. Для остальных объектов требуется разработка предметов охраны и границ территорий, а также проведение работ по уточнению пообъектного состава. Решение вопроса о регистрации памятников в Едином государственном реестре объектов культурного наследия является одним из важнейших на уровне Российской Федерации. В 2013 году Президентом Российской Федерации дано поручение (от 5 января 2013 года N Пр-16) о завершении процесса регистрации объектов культурного наследия до 2018 года. Для реализации данного поручения необходимо выделение порядка 125 млн рублей ежегодно до 2018 года. В связи с отсутствием средств в программе на 2014-2016 годы необходимо предусмотреть около 0,5 млрд рублей в 2017 году.</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состоянию на 1 января 2013 года на учете состоит 2440 выявленных объектов культурного наследия, по которым необходимо проведение историко-культурной экспертизы и принятие решений о постановке на государственную охрану либо снятии с учета. Данные работы крайне важны, так как неопределенность со статусом большого количества объектов является причиной возникновения ситуаций, приводящих к затяжным судебным процессам и очагам социальной напряженности.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структуре расходов отрасли культуры до 2013 года средства на осуществление полномочий региона в сфере охраны и сохранения объектов культурного наследия составляли в абсолютных величинах не более 10 млн рублей. Указанный объем средств не позволял реализовывать в полном объеме предусмотренные законодательством полномочия. Только с 2013 года было увеличено финансирование как мероприятий по сохранению памятников, так и мероприятий в рамках полномочий по государственной охране объектов культурного наследия.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outlineLvl w:val="3"/>
        <w:rPr>
          <w:rFonts w:ascii="Times New Roman" w:hAnsi="Times New Roman" w:cs="Times New Roman"/>
          <w:sz w:val="28"/>
          <w:szCs w:val="28"/>
        </w:rPr>
      </w:pPr>
      <w:r w:rsidRPr="002D5671">
        <w:rPr>
          <w:rFonts w:ascii="Times New Roman" w:hAnsi="Times New Roman" w:cs="Times New Roman"/>
          <w:sz w:val="28"/>
          <w:szCs w:val="28"/>
        </w:rPr>
        <w:t>Прогноз развития сферы сохранения и охраны объектов культурного наследия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Реализация подпрограммы позволит осуществлять полномочия по сохранению и государственной охране объектов культурного наследия, расположенных на территории Ленинградской области. Эффективная реализация мероприятий подпрограммы позволит включить объекты культурного наследия в социально-экономическое развитие Ленинградской области, в том числе будет способствовать развитию туристической инфраструктуры.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lastRenderedPageBreak/>
        <w:t>2. Приоритеты государственной политики в сфере реализации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Развитие сферы охраны и сохранения объектов культурного наследия законодательно закреплено в составе приоритетных направлений долгосрочного социально-экономического развития Ленинградской области (Областной закон от 28 июня 2013 года N 45-оз "О Концепции социально-экономического развития Ленинградской области на период до 2025 года").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соответствии с вышеуказанным законом одной из целей социально-экономического развития Ленинградской области является повышение качества человеческого капитала, создание благоприятных условий для эффективной занятости населения и его проживания на территории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Для достижения данной цели Концепция предусматривает необходимость решения задачи по созданию условий для развития культурного и духовного потенциала.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Концепцией предусмотрены направления деятельности, направленные на решение поставленной задачи, в том числе через сохранение культурного наследия путем проведения реставрационных работ.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целях обеспечения реализации единой государственной культурной политики на территории Ленинградской области настоящая программа учитывает приоритеты государственной политики в сфере культуры, закрепленные в следующих документах: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Постановление Правительства Российской Федерации от 15 апреля 2014 года N 317 "Об утверждении государственной программы Российской Федерации "Развитие культуры и туризма" на 2013-2020 годы".</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Закон Российской Федерации от 9 октября 1992 года N 3612-1 "Основы законодательства Российской Федерации о культуре".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Федеральный закон от 25 июня 2002 года N 73-ФЗ "Об объектах культурного наследия (памятниках истории и культуры) народов Российской Федерации".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Федеральный закон от 26 мая 1996 года N 54-ФЗ "О музейном фонде Российской Федерации и музеях в Российской Федерации".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Стратегия национальной безопасности Российской Федерации до 2020 года (утверждена Указом Президента Российской Федерации от 12 мая 2009 года N 537).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Стратегия инновационного развития Российской Федерации на период до 2020 года (утверждена распоряжением Правительства Российской Федерации от 8 декабря 2011 года N 2227-р).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Стратегия развития информационного общества в Российской Федерации (утверждена Президентом Российской Федерации 7 февраля 2008 года N Пр-212).</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года N МФ-П44-2462).</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Концепция развития сотрудничества в сфере культуры между приграничными территориями Российской Федерации и сопредельными государствами на период до </w:t>
      </w:r>
      <w:r w:rsidRPr="002D5671">
        <w:rPr>
          <w:rFonts w:ascii="Times New Roman" w:hAnsi="Times New Roman" w:cs="Times New Roman"/>
          <w:sz w:val="28"/>
          <w:szCs w:val="28"/>
        </w:rPr>
        <w:lastRenderedPageBreak/>
        <w:t>2020 года (утверждена приказом Министерства культуры Российской Федерации от 20 июля 2011 года N 807).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Стратегия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Областной закон от 23 августа 2006 года N 105-оз "Об объектах культурного наследия (памятниках истории и культуры)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Нормативные правовые акты Губернатора и Правительства Ленинградской области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Таким образом, в число приоритетов реализации Программы включается сохранение культурного наследия, предотвращение противоправных посягательств на объекты культурного наследия.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3. Цели, задачи, показатели (индикаторы), конечные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результаты, сроки и этапы реализации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14"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Целью реализации данной подпрограммы является сохранение культурного и исторического наследия, обеспечение доступа граждан к культурным ценностям.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Данная цель ориентирована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Задачами подпрограммы являются обеспечение сохранности и использования объектов культурного наследия, обеспечение необходимым комплектом документов для регистрации объектов культурного наследия в Едином государственном реестре объектов культурного наследия.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Данные задачи решаются посредством реализации двух основных мероприятий: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"Сохранение объектов культурного наследия";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"Государственная охрана объектов культурного наследия".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Система показателей (индикаторов) подпрограммы, расшифровка плановых значений по годам реализации, а также сведения об их взаимосвязи с мероприятиями подпрограммы представлены в таблицах 2.1 и 2.2.</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Решение указанных задач и достижение главной цели подпрограммы позволит к 2018 году достигнуть следующих основных результатов: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укрепление единого культурного пространства Ленинградской области как одного из центров российской культуры и духовности;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создание условий для обеспечения широкого доступа каждого к национальным и мировым культурным ценностям;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укрепление положительного имиджа Ленинградской области в международном культурном пространстве, в том числе благоприятного для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Подпрограмма реализуется в один этап.</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Сроки реализации настоящей подпрограммы - 2014-2018 годы.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4. Характеристика основных мероприятий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15"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2014-2018 гг. в рамках подпрограммы реализуются 2 основных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Сохранение объектов культурного наследия.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реставрация недвижимых памятников истории и культуры (научно-исследовательские, проектно-сметные, ремонтно-реставрационные работы, археологические работы, технический и авторский надзор);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проектные и ремонтно-реставрационные работы на памятниках Великой Отечественной войны;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ремонтно-реставрационных работ на объектах культурного наследия религиозного назначения;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мониторинг состояния и использования объектов культурного наследия с составлением проектно-сметной документации";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выполнение ремонтно-реставрационных работ на памятниках деревянного зодчества;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завершение ремонтно-реставрационных работ на памятниках деревянного зодчества.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Государственная охрана объектов культурного наследия.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проектирование зон охраны;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формирование единого государственного реестра объектов культурного наследия (памятников истории и культуры) народов Российской Федерации (инвентаризация, регистрация объектов в реестре, определение предмета охраны, границ территории объектов культурного наследия, обследование выявленных объектов культурного наследия);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историко-культурной экспертизы объектов культурного наследия;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установка информационных надписей и обозначений на объектах культурного наследия;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интерактивной карты объектов культурного наследия Ленинградской области.</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(абзац введен Постановлением Правительства Ленинградской области от 23.06.2016 N 197)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5. Информация о ресурсном обеспечении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16"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Общий объем финансирования за счет средств областного бюджета - 1999480,76 тыс. рублей, в том числе: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23.06.2016 N 197)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2014 год - 276672,20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2015 год - 320897,64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2016 год - 542058,98 тыс. рублей,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23.06.2016 N 197)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2017 год - 388176,22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2018 год - 471675,72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Информация о финансировании подпрограммы в разрезе основных мероприятий и источников финансирования представлена в таблицах 6.1 и 6.2 к государственной программе.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bookmarkStart w:id="4" w:name="Par730"/>
      <w:bookmarkEnd w:id="4"/>
      <w:r w:rsidRPr="002D5671">
        <w:rPr>
          <w:rFonts w:ascii="Times New Roman" w:hAnsi="Times New Roman" w:cs="Times New Roman"/>
          <w:sz w:val="28"/>
          <w:szCs w:val="28"/>
        </w:rPr>
        <w:t>Подпрограмма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государственной программы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"Развитие культуры в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"Обеспечение доступа жителей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 культурным ценностям"</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ПАСПОРТ</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подпрограммы "Обеспечение доступа жителей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Ленинградской области к культурным ценностям"</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Полное наименование</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подпрограмма "Обеспечение доступности жителей Ленинградской области к культурным ценностям"</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Ответственный исполнитель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Участники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 государственные и муниципальные учреждения культуры Ленинградской области</w:t>
            </w:r>
          </w:p>
        </w:tc>
      </w:tr>
      <w:tr w:rsidR="002D5671" w:rsidRPr="002D5671">
        <w:tc>
          <w:tcPr>
            <w:tcW w:w="9071" w:type="dxa"/>
            <w:gridSpan w:val="2"/>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Позиция исключена с 20 июля 2015 года. - Постановление Правительства Ленинградской области от 20.07.2015 N 268</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Цель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повышение качества человеческого капитала, создание благоприятных условий для эффективной занятости населения и его проживания на территории области</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Задачи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создание условий для развития культурного и духовного потенциала</w:t>
            </w:r>
          </w:p>
        </w:tc>
      </w:tr>
      <w:tr w:rsidR="002D5671" w:rsidRPr="002D5671">
        <w:tc>
          <w:tcPr>
            <w:tcW w:w="9071" w:type="dxa"/>
            <w:gridSpan w:val="2"/>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Позиция исключена с 20 июля 2015 года. - Постановление Правительства Ленинградской области от 20.07.2015 N 268</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Этапы и сроки реализации подпрограммы</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Один этап, 2014-2018 годы</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20.07.2015 N 268)</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Финансовое обеспечение подпрограммы - всего, в том </w:t>
            </w:r>
            <w:r w:rsidRPr="002D5671">
              <w:rPr>
                <w:rFonts w:ascii="Times New Roman" w:hAnsi="Times New Roman" w:cs="Times New Roman"/>
                <w:sz w:val="28"/>
                <w:szCs w:val="28"/>
              </w:rPr>
              <w:lastRenderedPageBreak/>
              <w:t>числе по источникам финансирования</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Общий объем финансирования - 1744022,44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- 943,84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- 1741561,72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местные бюджеты - 1516,88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2014 год - 317270,72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- 943,84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- 314960,00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местные бюджеты - 1366,88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2015 год - 325030,20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- 324880,20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местные бюджеты - 150,00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2016 год - 382907,84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- 382907,84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2017 год - 359406,84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- 359406,84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2018 год - 359406,84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- 359406,84 тыс. рублей</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(в ред. Постановлений Правительства Ленинградской области от 23.06.2016 N 197, от 25.08.2016 N 321)</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Ожидаемые результаты реализации подпрограммы</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возрастание доли представленных (во всех формах) зрителю музейных предметов в общем количестве музейных предметов основного фонда до 9% к 2018 году;</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увеличение количества посещений государственных музеев до 0,62% к 2018 году с расчетом на одного жителя Ленинградской области;</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повышение эффективности деятельности библиотек посредством увеличения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 до 50 тыс. ед. к 2018 году по сравнению с 2012 годом</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20.07.2015 N 268)</w:t>
            </w:r>
          </w:p>
        </w:tc>
      </w:tr>
    </w:tbl>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1. Общая характеристика, основные проблемы и прогноз</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развития в сфере обеспечения доступа населения</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Ленинградской области к культурным ценностям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Сфера реализации подпрограммы "Обеспечение доступа жителей Ленинградской области к культурным ценностям" охватывает: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развитие библиотечного дела;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развитие музейного дела.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Фонды библиотек являются ценнейшим информационным ресурсом, включают большое количество книжных памятников мирового и общероссийского значения и кроме научной, культурно-исторической и информационной имеют огромную материальную ценность.</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Основная задача библиотек - предоставление накопленных ресурсов в пользование обществу - как настоящему, так и будущим поколениям.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Степень доступности библиотечного документа во многом определяется степенью его сохранности. Причем в обеспечении сохранности нуждаются не только старые документы, в том числе книжные памятники, но и новейшие, например на электронных носителях.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Библиотеки Ленинградской области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региона. Основные услуги библиотек бесплатны. Цели и задачи развития библиотечного дела в условиях реформирования социально-экономической сферы должны соответствовать происходящим в стране переменам и международной практике. Трансформация библиотек в библиотеки информационного общества требует радикальных преобразований и изменения подходов к их деятельности.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Библиотека - это не только социальный институт, поддерживающий и пропагандирующий идеи демократии, активно влияющий на процессы науки, образования, социального развития, экономики, культуры, но и площадка для коммуникаций, пространство для творческих профессионалов и представителей креативного класса.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Библиотечная сеть Ленинградской области насчитывает 409 публичных библиотек, из них 288 находятся в сельской местности. Из 409 библиотек 229 входит в состав культурно-досуговых учреждений. Кроме того, 2 библиотеки относятся к уровню субъекта РФ. Число читателей в 2012 году составило 443,2 тыс. человек. Размер совокупного книжного фонда публичных библиотек на 1 января 2013 года насчитывал 7165,5 ед.</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сфере библиотечного обслуживания населения остается актуальной проблема организации мобильной системы обслуживания удаленных населенных пунктов, не имеющих библиотек. Исходя из анализа реализации долгосрочной целевой программы "Культура Ленинградской области на 2011-2013 годы" мероприятие по приобретению специализированного автотранспорта для межпоселенческих библиотек является наиболее востребованным и имеющим высокую социальную эффективность.</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связи с развитием современных информационных технологий и их активным вхождением в повседневную жизнь обывателя развитие библиотечного дела сегодня невозможно без внедрения данных технологий в работу с аудиторией. Это обусловливает необходимость создания современных муниципальных модельных и медиабиблиотек. Для повышения эффективности работы по привлечению читательской аудитории в библиотечном деле требуется реализация социокультурных проектов для посетителей различных возрастных групп.</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Основными проблемами, напрямую влияющими на качественное исполнение библиотеками своего предназначения, являются: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Неудовлетворительная обновляемость и низкое качество комплектования библиотечных фондов.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Проблема обеспечения сохранности библиотечных фондов.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Недостаточные темпы информатизации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4. Неудовлетворительное состояние материальной базы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5. Низкая заработная плата сотрудников библиотек, следствием чего, в том числе, являются падение престижа профессии, дефицит, старение и недостаточная квалификация библиотечных кадров, что препятствует внедрению инноваций, </w:t>
      </w:r>
      <w:r w:rsidRPr="002D5671">
        <w:rPr>
          <w:rFonts w:ascii="Times New Roman" w:hAnsi="Times New Roman" w:cs="Times New Roman"/>
          <w:sz w:val="28"/>
          <w:szCs w:val="28"/>
        </w:rPr>
        <w:lastRenderedPageBreak/>
        <w:t>повышению качества и эффективности предоставления библиотечных услуг населению.</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Музейный фонд Российской Федерации - это тот "золотой" запас страны, который не подвержен девальвации, который гарантирует преемственность и непрерывность цивилизационных процессов в стране и обществе.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Миссия музеев заключается в сохранении и достойной презентации на основе современных музейных технологий материального и нематериального культурного наследия страны, включая памятники истории и культуры, традиции, ремесла, этнокультурную среду, окружающую природу.</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Сегодня музеи в общественной жизни страны занимают особое место,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образовательного учреждения, центра организации досуга и места проведения различного рода общественных мероприятий.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 территории Ленинградской области функционирует 41 музей, из них в ведении субъекта РФ (Ленинградской области) - 32, среди которых ГБУК ЛО "Староладожский историко-архитектурный и археологический музей-заповедник", ГБУК ЛО "Государственный историко-архитектурный и природный музей-заповедник "Парк Монрепо" и 29 музеев, входящих в состав ГБУК ЛО "Музейное агентство" на правах филиалов, муниципальных музеев - 10. Это большой научный потенциал, позволяющий организовывать межрегиональные и международные акции, крупные проекты в области культуры, образования, туризма. Многие культурные проекты музеев нацелены на сохранение сложившихся за многовековую историю традиций населения, его интеграции в общенациональный и мировой культурный процесс.</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Вместе с тем существуют проблемы, связанные с устареванием материально-технической базы, обеспечением условий сохранности музейных фондов. Недостаточно развиты выездная выставочная деятельность музеев, деятельность по организации межмузейных проектов, оцифровка коллекций, представительство музеев в сети Интернет.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настоящее время выделяются несколько блоков взаимосвязанных проблем в деятельности музеев.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Дефицит фондовых площадей.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Физический износ зданий и сооружений, а также оборудования, используемых для хранения и экспонирования музейных предметов.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Неудовлетворительное состояние организации и ведения учетно-хранительской работы.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4. Низкая заработная плата.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5. Коммерциализация изобразительного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Описываемые отрасли испытывают острый дефицит в кадрах, которые владеют иностранными языками, обладают профессиональными знаниями и навыками привлечения в организации культуры денежных средств и иных ресурсов, могут устанавливать, поддерживать и развивать контакты с субъектами приграничного сотрудничества в сфере культуры, разрабатывать и успешно осуществлять международные и межрегиональные культурные проекты.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outlineLvl w:val="3"/>
        <w:rPr>
          <w:rFonts w:ascii="Times New Roman" w:hAnsi="Times New Roman" w:cs="Times New Roman"/>
          <w:sz w:val="28"/>
          <w:szCs w:val="28"/>
        </w:rPr>
      </w:pPr>
      <w:r w:rsidRPr="002D5671">
        <w:rPr>
          <w:rFonts w:ascii="Times New Roman" w:hAnsi="Times New Roman" w:cs="Times New Roman"/>
          <w:sz w:val="28"/>
          <w:szCs w:val="28"/>
        </w:rPr>
        <w:t>Прогноз развития в сфере реализации 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Требуется переход к качественно новому уровню функционирования библиотек и музеев. Реализация такого подхода предполагает: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качественное изменение оказания услуг и выполнения работ в библиотечном и музейном деле, развитие инфраструктуры, повышение профессионального уровня персонала, укрепление кадрового потенциала отрасли;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преодоление значительного отставания учреждений культуры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музеев и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реализацию мер по увеличению объемов негосударственных ресурсов, привлекаемых в сферу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повышение эффективности управления отраслью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Реализация программы к 2018 году позволит повысить эффективность деятельности государственных музеев и библиотек,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2. Приоритеты государственной политики в сфере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реализации 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Главные приоритеты государственной политики в сфере реализации подпрограммы сформулированы в следующих стратегических документах и нормативных правовых актах Российской Федерации: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Закон Российской Федерации от 9 октября 1992 г. N 3612-1 "Основы законодательства Российской Федерации о культуре";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Стратегия национальной безопасности Российской Федерации до 2020 года (утверждена Указом Президента Российской Федерации от 12 мая 2009 г. N 537);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Национальная стратегия действий в интересах детей на 2012-2017 годы (утверждена Указом Президента Российской Федерации от 1 июня 2012 г. N 761);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Стратегия государственной молодежной политики в Российской Федерации (утверждена распоряжением Правительства Российской Федерации от 18 декабря 2006 г. N 1760-р);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 N МФ-П44-2462);</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20.07.2011 N 807);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Концепция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4 февраля 2009 г. N 132-р);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Стратегия инновационного развития Российской Федерации на период до 2020 года (утверждена распоряжением Правительства Российской Федерации от 8 декабря 2011 г. N 2227-р);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Стратегия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 N 2074-р);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Концепция социально-экономического развития Ленинградской области до 2025 года (утверждена областным законом от 28 июня 2013 года N 45-оз).</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 определяет в качестве цели государственной политики в сфере культуры развитие и реализацию культурного и духовного потенциала каждой личности и общества в целом. Для достижения качественных результатов в культурной политике Ленинградской области выделяются следующие приоритетные направления развития сферы культуры, непосредственно относящиеся к сфере реализации 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сохранение и пополнение музейного фонда;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перевод в электронный вид музейных фондов;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повышение доступности и качества библиотечных услуг;</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информатизация и модернизация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3. Цели, задачи, показатели (индикаторы), конечные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результаты, сроки и этапы реализации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17"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Концепцией социально-экономического развития Ленинградской области до 2025 года, утвержденной областным законом от 28 июня 2013 года N 45-оз, одной из целей устанавливается повышение качества человеческого капитала, создание благоприятных условий для эффективной занятости населения и его проживания на территории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Для достижения данной цели Концепция предусматривает необходимость решения задачи по созданию условий для развития культурного и духовного потенциала.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Решение поставленной задачи должно осуществляться в рамках приоритетного направления, предусмотренного Концепцией: развитие сферы культурного обслуживания и повышения доступности культурных ценностей и благ для населения региона.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Данное направление включает в себя следующие блоки действий: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условий для повышения качества и разнообразия услуг, предоставляемых в сфере культуры и искусства, модернизация работы учреждений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 учетом целевых установок и приоритетов государственной культурной политики целью данной подпрограммы является сохранение культурного и исторического наследия (фондов), расширение доступа населения к культурным ценностям и информации.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Достижение данной цели потребует решения следующих задач:</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1. Повышение доступности и качества библиотечных услуг.</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Повышение доступности и качества музейных услуг.</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Сохранение, повышение доступности кинофонда.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Решение указанных задач осуществляется посредством реализации 7 основных мероприятий: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"Обеспечение сохранности и развития музейного фонда";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"Обеспечение деятельности государственных музеев";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"Развитие и модернизация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"Обеспечение деятельности государственных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"Господдержка предприятий кинематографии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"Организация выставок музейных коллекций для жителей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Система показателей (индикаторов) подпрограммы, расшифровка плановых значений по годам реализации, а также сведения об их взаимосвязи с мероприятиями подпрограммы представлены в таблицах 2.1 и 2.2.</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4. Характеристика основных мероприятий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18"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2014-2015 гг. в рамках подпрограммы реализуются 7 основных мероприятий: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Обеспечение сохранности и развития музейного фонда.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условий для обеспечения доступности музейных фондов;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реставрация музейных предметов;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пополнение фондовых коллекций музеев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реализация выставочных проектов;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работ по благоустройству территории объекта культурного наследия федерального значения, находящегося в собственности Ленинградской области, памятник "Невский пятачок".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Обеспечение деятельности государственных музеев.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Развитие и модернизация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мобильной системы обслуживания населенных пунктов, не имеющих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реализация библиотечных проектов для детской аудитории;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реализация библиотечных проектов для взрослой аудитории;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модельных сельских библиотек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городской медиабиблиотеки.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4) Обеспечение деятельности государственных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5) Господдержка предприятий кинематографии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6) Организация выставок музейных коллекций для жителей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7) 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2016-2018 годах в рамках подпрограммы реализуются 4 основных мероприятия:</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19"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23.06.2016 N 197)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Обеспечение сохранности и развития музейного фонда.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обеспечение деятельности государственных музеев;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виртуальных музеев;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условий для обеспечения доступности музейных фондов.</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(абзац введен </w:t>
      </w:r>
      <w:hyperlink r:id="rId20"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 от 23.06.2016 N 197)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Господдержка предприятий кинематографии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рамках данного основного мероприятия реализуется мероприятие "Сохранение фильмофонда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Развитие и модернизация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реализация библиотечных проектов для детской аудитории;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реализация библиотечных проектов для взрослой аудитории;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обеспечение деятельности государственных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4) Государственная поддержка муниципальных учреждений культуры, находящихся на территории сельских поселений, и их работников.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государственная поддержка муниципальных учреждений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государственная поддержка лучших работников муниципальных учреждений культуры, находящихся на территориях сельских поселений.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 4 введен </w:t>
      </w:r>
      <w:hyperlink r:id="rId21"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 от 23.06.2016 N 197)</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5. Информация о ресурсном обеспечении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22"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Общий объем финансирования - 1744022,44 тыс. рублей, в том числе: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23"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- 943,84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- 1741561,72 тыс. рублей,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24"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- 1516,88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2014 год - 317270,72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- 943,84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областной бюджет - 314960,00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- 1366,88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2015 год - 325030,20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- 324880,20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- 150,00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2016 год - 382907,84 тыс. рублей, в том числе: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25"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- 382907,84 тыс. рублей.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26"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2017 год - 359406,84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- 359406,84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2018 год - 359406,84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- 359406,84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Информация о финансировании подпрограммы в разрезе основных мероприятий и источников финансирования представлена в </w:t>
      </w:r>
      <w:hyperlink w:anchor="Par4062" w:history="1">
        <w:r w:rsidRPr="002D5671">
          <w:rPr>
            <w:rFonts w:ascii="Times New Roman" w:hAnsi="Times New Roman" w:cs="Times New Roman"/>
            <w:sz w:val="28"/>
            <w:szCs w:val="28"/>
          </w:rPr>
          <w:t>таблицах 6.1</w:t>
        </w:r>
      </w:hyperlink>
      <w:r w:rsidRPr="002D5671">
        <w:rPr>
          <w:rFonts w:ascii="Times New Roman" w:hAnsi="Times New Roman" w:cs="Times New Roman"/>
          <w:sz w:val="28"/>
          <w:szCs w:val="28"/>
        </w:rPr>
        <w:t xml:space="preserve"> и </w:t>
      </w:r>
      <w:hyperlink w:anchor="Par5842" w:history="1">
        <w:r w:rsidRPr="002D5671">
          <w:rPr>
            <w:rFonts w:ascii="Times New Roman" w:hAnsi="Times New Roman" w:cs="Times New Roman"/>
            <w:sz w:val="28"/>
            <w:szCs w:val="28"/>
          </w:rPr>
          <w:t>6.2</w:t>
        </w:r>
      </w:hyperlink>
      <w:r w:rsidRPr="002D5671">
        <w:rPr>
          <w:rFonts w:ascii="Times New Roman" w:hAnsi="Times New Roman" w:cs="Times New Roman"/>
          <w:sz w:val="28"/>
          <w:szCs w:val="28"/>
        </w:rPr>
        <w:t xml:space="preserve"> к государственной программе.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bookmarkStart w:id="5" w:name="Par945"/>
      <w:bookmarkEnd w:id="5"/>
      <w:r w:rsidRPr="002D5671">
        <w:rPr>
          <w:rFonts w:ascii="Times New Roman" w:hAnsi="Times New Roman" w:cs="Times New Roman"/>
          <w:sz w:val="28"/>
          <w:szCs w:val="28"/>
        </w:rPr>
        <w:t>Подпрограмма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государственной программы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"Развитие культуры в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"Сохранение и развитие народной культуры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 самодеятельного творчества"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ПАСПОРТ</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подпрограммы "Сохранение и развитие народной культуры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 самодеятельного творчества"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Полное наименование</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подпрограмма "Сохранение и развитие народной культуры и самодеятельного творчества"</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Ответственный исполнитель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Участники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 государственные и муниципальные учреждения культуры Ленинградской области</w:t>
            </w:r>
          </w:p>
        </w:tc>
      </w:tr>
      <w:tr w:rsidR="002D5671" w:rsidRPr="002D5671">
        <w:tc>
          <w:tcPr>
            <w:tcW w:w="9071" w:type="dxa"/>
            <w:gridSpan w:val="2"/>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Позиция исключена с 20 июля 2015 года. - </w:t>
            </w:r>
            <w:hyperlink r:id="rId27" w:history="1">
              <w:r w:rsidRPr="002D5671">
                <w:rPr>
                  <w:rFonts w:ascii="Times New Roman" w:hAnsi="Times New Roman" w:cs="Times New Roman"/>
                  <w:sz w:val="28"/>
                  <w:szCs w:val="28"/>
                </w:rPr>
                <w:t>Постановление</w:t>
              </w:r>
            </w:hyperlink>
            <w:r w:rsidRPr="002D5671">
              <w:rPr>
                <w:rFonts w:ascii="Times New Roman" w:hAnsi="Times New Roman" w:cs="Times New Roman"/>
                <w:sz w:val="28"/>
                <w:szCs w:val="28"/>
              </w:rPr>
              <w:t xml:space="preserve"> Правительства Ленинградской области от 20.07.2015 N 268</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Цель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сохранение культурного и исторического наследия (традиции, промыслы, ремесла, технологии, культуры малых народов), обеспечение доступа граждан к культурным ценностям и участию в культурной жизни, реализация творческого потенциала населения региона</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Задачи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сохранение и развитие единого культурного пространства региона;</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сохранение и развитие многонационального культурного наследия народов и народностей Ленинградской области;</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совершенствование системы художественного образования и науки;</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поддержка творческих инициатив населения;</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реализация масштабных творческих проектов и активное освещение в СМИ;</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дальнейшая интеграция культуры Ленинградской области в мировой культурный процесс и укрепление ее позитивного образа за рубежом</w:t>
            </w:r>
          </w:p>
        </w:tc>
      </w:tr>
      <w:tr w:rsidR="002D5671" w:rsidRPr="002D5671">
        <w:tc>
          <w:tcPr>
            <w:tcW w:w="9071" w:type="dxa"/>
            <w:gridSpan w:val="2"/>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 xml:space="preserve">Позиция исключена с 20 июля 2015 года. - </w:t>
            </w:r>
            <w:hyperlink r:id="rId28" w:history="1">
              <w:r w:rsidRPr="002D5671">
                <w:rPr>
                  <w:rFonts w:ascii="Times New Roman" w:hAnsi="Times New Roman" w:cs="Times New Roman"/>
                  <w:sz w:val="28"/>
                  <w:szCs w:val="28"/>
                </w:rPr>
                <w:t>Постановление</w:t>
              </w:r>
            </w:hyperlink>
            <w:r w:rsidRPr="002D5671">
              <w:rPr>
                <w:rFonts w:ascii="Times New Roman" w:hAnsi="Times New Roman" w:cs="Times New Roman"/>
                <w:sz w:val="28"/>
                <w:szCs w:val="28"/>
              </w:rPr>
              <w:t xml:space="preserve"> Правительства Ленинградской области от 20.07.2015 N 268</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Этапы и сроки реализации подпрограммы</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один этап, 2014-2018 годы</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29"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20.07.2015 N 268)</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Финансовое обеспечение подпрограммы - всего, в том числе по источникам финансирования</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Общий объем финансирования - 318153,99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- 2700,00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- 314285,89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местные бюджеты - 1168,10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2014 год - 42279,49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- 850,00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- 40954,99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местные бюджеты - 474,50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2015 год - 86192,40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- 900,00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- 84598,80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местные бюджеты - 693,60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2016 год - 69282,50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- 68332,50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- 950,00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2017 год - 60199,80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- 60199,80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2018 год - 60199,80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- 60199,80 тыс. рублей</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Постановлений Правительства Ленинградской области от 23.06.2016 </w:t>
            </w:r>
            <w:hyperlink r:id="rId30" w:history="1">
              <w:r w:rsidRPr="002D5671">
                <w:rPr>
                  <w:rFonts w:ascii="Times New Roman" w:hAnsi="Times New Roman" w:cs="Times New Roman"/>
                  <w:sz w:val="28"/>
                  <w:szCs w:val="28"/>
                </w:rPr>
                <w:t>N 197</w:t>
              </w:r>
            </w:hyperlink>
            <w:r w:rsidRPr="002D5671">
              <w:rPr>
                <w:rFonts w:ascii="Times New Roman" w:hAnsi="Times New Roman" w:cs="Times New Roman"/>
                <w:sz w:val="28"/>
                <w:szCs w:val="28"/>
              </w:rPr>
              <w:t xml:space="preserve">, от 25.08.2016 </w:t>
            </w:r>
            <w:hyperlink r:id="rId31" w:history="1">
              <w:r w:rsidRPr="002D5671">
                <w:rPr>
                  <w:rFonts w:ascii="Times New Roman" w:hAnsi="Times New Roman" w:cs="Times New Roman"/>
                  <w:sz w:val="28"/>
                  <w:szCs w:val="28"/>
                </w:rPr>
                <w:t>N 321</w:t>
              </w:r>
            </w:hyperlink>
            <w:r w:rsidRPr="002D5671">
              <w:rPr>
                <w:rFonts w:ascii="Times New Roman" w:hAnsi="Times New Roman" w:cs="Times New Roman"/>
                <w:sz w:val="28"/>
                <w:szCs w:val="28"/>
              </w:rPr>
              <w:t>)</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Ожидаемые результаты реализации подпрограммы</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 создание условий для доступности участия всего населения в культурной жизни, создание благоприятных условий для улучшения культурно-досугового обслуживания населения, развития самодеятельного художественного творчества, создание условий для </w:t>
            </w:r>
            <w:r w:rsidRPr="002D5671">
              <w:rPr>
                <w:rFonts w:ascii="Times New Roman" w:hAnsi="Times New Roman" w:cs="Times New Roman"/>
                <w:sz w:val="28"/>
                <w:szCs w:val="28"/>
              </w:rPr>
              <w:lastRenderedPageBreak/>
              <w:t>творческой самореализации граждан, культурно-просветительской деятельности путем присуждения к 2018 году не менее 155 премий в результате проведения конкурсов в сфере культуры и искусства за период реализации программы</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 xml:space="preserve">(в ред. </w:t>
            </w:r>
            <w:hyperlink r:id="rId32"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20.07.2015 N 268)</w:t>
            </w:r>
          </w:p>
        </w:tc>
      </w:tr>
    </w:tbl>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1. Общая характеристика, основные проблемы и прогноз</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развития сферы реализации 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соответствии с Основами законодательства о культуре каждый человек имеет право на все виды творческой деятельности в соответствии со своими интересами и способностями.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предстоящем десятилетии российской экономике жизненно необходим переход к инновационному типу развития. В этих условиях ведущая роль в формировании человеческого капитала отводится сфере культуры. Путь к инновациям лежит через повышение интеллектуального уровня людей, что возможно только в культурной среде, позволяющей осознать цели и ориентиры развития общества.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мере развития личности растут потребности в ее культурно-творческом самовыражении, освоении накопленных обществом культурных и духовных ценностей.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Сфера культуры включает не только искусство и наследие, но и нравы, обычаи, традиции и ценности различных народов и иных сообществ, что предполагает необходимость учета в государственной политике и их интересов.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Сфера реализации настоящей подпрограммы охватывает: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сохранение и развитие традиционной народной культуры, нематериального культурного наследия народов Российской Федерации;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поддержку творческих инициатив населения, а также выдающихся деятелей, организаций в сфере культуры, творческих союзов;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организацию и проведение мероприятий, посвященных значимым событиям российской культуры и развитию культурного сотрудничества, истории и культуре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Одним из основных механизмов обеспечения государственной культурной политики, направленной на сохранение и развитие традиционной народной культуры и нематериального культурного наследия народов Российской Федерации, является сеть учреждений культурно-досугового типа.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народов Российской Федерации, обеспечивают преемственность поколений в сохранении национальных культурных традиций, несут большую просветительскую и воспитательную миссию.</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Областные муниципальные культурно-досуговые учреждения проводят работу по организации самодеятельного творчества, реализуют проекты в сфере традиционной народной культуры, организуют досуг населения, массовые мероприятия. К ним относятся: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- 5 парков культуры и отдыха;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учреждения культурно-досугового типа: 239 - Дома культуры, Дворцы культуры, Центры культуры, интегрированные учреждения культуры, из них 158 находятся в сельской местности;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 базе культурно-досуговых учреждений функционирует 2651 формирование самодеятельного народного творчества, в которых участвуют 41587 человек, в том числе 1592 детских формирования с числом участников 28186 человек. Кроме того, на базе учреждений культуры действуют 1728 любительских объединений и клубов по интересам, в них принимают участие 49778 человек.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системе культурно-досуговых учреждений наблюдаются тенденции "старения" и снижения квалификации кадров, роста несоответствия их профессиональных знаний и умений вызовам сегодняшнего дня, острая нехватка менеджеров, умеющих разрабатывать и успешно реализовывать бизнес-планы учреждений, находить общий язык с властными структурами, грантодателями, меценатами, потребителями услуг, персоналом, поставщиками ресурсов и другими заинтересованными сторонами.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Отрасль испытывает острый дефицит в кадрах, которые владеют иностранными языками, обладают профессиональными знаниями и навыками привлечения в организации культуры денежных средств и иных ресурсов, могут устанавливать, поддерживать и развивать контакты с субъектами приграничного сотрудничества в сфере культуры, разрабатывать и успешно осуществлять международные и межрегиональные культурные проекты.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Кроме того, в силу дефицитов местных бюджетов муниципальных образований в недостаточном объеме выделяются средства на обеспечение данного вида деятельности. Так, например, самодеятельные коллективы и театры-студии в недостаточном количестве обеспечены сценическими костюмами, реквизитами, декорациями, обувью и т.п. Несмотря на высокие творческие достижения областных коллективов, недостаточно развита деятельность по организации их участия в межрегиональных, всероссийских, международных смотрах, фестивалях и конкурсах. Особенно актуальна эта проблема для детских коллективов, что является одной из форм выявления молодых талантов. Наблюдается дефицит культурного предложения, особенно в отдаленных районах Ленинградской области, в частности театральная и концертная деятельность.</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недостаточной степени оснащены специальным оборудованием центры и студии декоративно-прикладного искусства. Требуют методической и организационной поддержки работа по сохранению традиций и передаче мастерства в области декоративно-прикладного искусства, обмен опытом, повышение квалификации педагогов студий ДПИ. Требует расширения деятельность по обеспечению социального бытования результатов творчества в сфере народных промыслов и ДПИ.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Необходимым условием сохранения отечественной культуры является совершенствование механизмов поддержки творческих инициатив.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Стимулирование творческого процесса служит одним из основных методов поддержки развития отрасли культуры. Это направление расходов бюджетных </w:t>
      </w:r>
      <w:r w:rsidRPr="002D5671">
        <w:rPr>
          <w:rFonts w:ascii="Times New Roman" w:hAnsi="Times New Roman" w:cs="Times New Roman"/>
          <w:sz w:val="28"/>
          <w:szCs w:val="28"/>
        </w:rPr>
        <w:lastRenderedPageBreak/>
        <w:t>средств, по которому ясно выражается результат, заключающийся в непосредственном создании культурного продукта.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Особого внимания требует работа по воспитанию патриотизма, уважения к истории Ленинградской области и России у подрастающего поколения. Это в свою очередь требует организации работы по проведению культурно-массовых мероприятий, работы с молодежной аудиторией и ветеранскими организациями.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Сегодня развитие духовной культуры становится первостепенной задачей государственной культурной политики. Духовная культура общества признается как стратегический фактор обеспечения национальной и международной безопасности. В связи с развитием коммуникационных технологий художественная, духовная, культура сегодня вытесняется из жизни человека коммерческим телевидением и еще больше растущими в геометрической прогрессии ресурсами интернета.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Также в целях развития духовной культуры, консолидации общества, обеспечения целостности культурного пространства региона, популяризации пропаганды профессионального искусства и народного творчества, творческой деятельности, достижений деятелей культуры и культурных брендов региона необходимы организация и проведение крупномасштабных творческих акций областного уровня, их активное освещение в СМИ, пиар-поддержка, продвижение на общероссийское культурное пространство.</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целях повышения эффективности деятельности государственных и муниципальных учреждений культуры области требуется непрерывная работа по повышению квалификации и переподготовке кадров в сфере культуры, а также реализация комплекса мероприятий по поддержке дополнительного образования в сфере культуры. По-прежнему остается актуальным решение вопроса, связанного с обеспечением образовательного процесса музыкальными инструментами и другим специализированным оборудованием.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Ленинградской области разработана и успешно функционирует система, направленная на выявление и поддержку молодых дарований. Вместе с тем одной из задач общегосударственной культурной политики установлена необходимость привлечения к участию в творческих мероприятиях (смотры, конкурсы, фестивали) большего числа детей, что требует модернизации сложившейся системы и принятия дополнительных мер, направленных на повышение эффективности и поддержку деятельности профильных областных учреждений - Ленинградский областной колледж культуры и искусства, Учебно-методический центр культуры и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Крайне неудовлетворительным остается состояние зданий и материально-технической оснащенности большинства организаций культуры, находящихся в ведении муниципальных образований Ленинградской области. Среди главных причин устаревания материально-технической базы учреждений культуры и утечки высококвалифицированных кадров предшествовавшее в течение двух десятков лет недофинансирование отрасли, связанное с реформами, проходившими в стране.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Ухудшение ассортимента и качества предоставляемых культурно-досуговых услуг соседствует с устареванием применяемых технологий и форм работы, ухудшением материально-технического оснащения.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Для решения этих задач представляется важным: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создание долгосрочных программ сотрудничества с общественными и творческими организациями, которые смогут повысить степень влияния государственных структур как проводников государственной политики в области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формирование в стране единого культурного пространства через реализацию совместно с творческими союзами в регионах культурных программ, принципиальных для развития сферы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включение современного отечественного искусства в мировой культурный контекст с использованием конструктивного опыта творческих союзов, связанных с реальной практикой, имеющих жесткие критерии и структурированную систему профессионального отбора;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возрождение на новом этапе практики государственных заказов в различных областях искусства как реального инструмента стимулирования культурного процесса;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социальная поддержка творчества мастеров искусств в форме грантов, государственных стипендий, субсидий на развитие деятельности творческих союзов и адресную материальную помощь творческим работникам, что является на сегодняшний день важнейшим инструментом участия государства в деле поддержки профессионального творчества и служит не только гарантом сохранения и развития исторической традиции, но и механизмом проведения государственной политики в данной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целях сохранения и развития отечественной культуры исходя из понимания ее особой роли в жизни современного общества на федеральном уровне и на уровне региона разработан целый ряд стратегических документов и нормативных правовых актов, реализация положений которых позволила наметить пути решения многих проблем. Вместе с тем необходимо признать, что некоторые актуальные для народной культуры и самодеятельного творчества проблемы являются нерешенными и в Ленинградской области. В их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отсутствие в обществе представления о стратегической роли культуры и приоритетах государственной культурной политики;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заметное снижение культурно-образовательного уровня населения;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диспропорции в обеспеченности населения услугами учреждений культуры на уровне муниципальных образований;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снижение доступности культурных форм досуга для жителей сельской местности и небольших городских поселений;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неудовлетворительное состояние многих организаций культуры, находящихся в ведении муниципальных образований;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сокращение сети культурно-досуговых учреждений, ухудшение ассортимента и качества предоставляемых услуг;</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дефицит квалифицированных кадров;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низкий уровень оплаты труда в сфере культуры и недостаточный объем финансирования поддержки творческих коллективов.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 общественных объединений и других субъектов сферы культуры, обусловливает необходимость применения программно-целевых методов решения стоящих перед отраслью проблем.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outlineLvl w:val="3"/>
        <w:rPr>
          <w:rFonts w:ascii="Times New Roman" w:hAnsi="Times New Roman" w:cs="Times New Roman"/>
          <w:sz w:val="28"/>
          <w:szCs w:val="28"/>
        </w:rPr>
      </w:pPr>
      <w:r w:rsidRPr="002D5671">
        <w:rPr>
          <w:rFonts w:ascii="Times New Roman" w:hAnsi="Times New Roman" w:cs="Times New Roman"/>
          <w:sz w:val="28"/>
          <w:szCs w:val="28"/>
        </w:rPr>
        <w:t>Прогноз развития сферы реализации 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Общие усилия участников культурного процесса должны быть направлены на улучшение качества жизни населения, создание условий, способствующих </w:t>
      </w:r>
      <w:r w:rsidRPr="002D5671">
        <w:rPr>
          <w:rFonts w:ascii="Times New Roman" w:hAnsi="Times New Roman" w:cs="Times New Roman"/>
          <w:sz w:val="28"/>
          <w:szCs w:val="28"/>
        </w:rPr>
        <w:lastRenderedPageBreak/>
        <w:t>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Ленинградской области в долгосрочной перспективе.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Требуется переход к качественно новому уровню функционирования отрасли культуры, традиционной народной культуры, деятельности культурно-досуговых учреждений.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Реализация такого подхода предполагает: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качественное изменение оказания услуг и выполнения работ в сфере культуры, развитие инфраструктуры, повышение профессионального уровня персонала, укрепление кадрового потенциала отрасли реализации 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внедрение программно-целевых механизмов на местном уровне управления сферой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реализацию мер по увеличению объемов негосударственных ресурсов, привлекаемых в сферу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повышение эффективности управления отраслью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Реализация программы к 2018 году позволит повысить эффективность деятельности государственных и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33"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2. Приоритеты государственной политики в сфере реализации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В соответствии с областным </w:t>
      </w:r>
      <w:hyperlink r:id="rId34" w:history="1">
        <w:r w:rsidRPr="002D5671">
          <w:rPr>
            <w:rFonts w:ascii="Times New Roman" w:hAnsi="Times New Roman" w:cs="Times New Roman"/>
            <w:sz w:val="28"/>
            <w:szCs w:val="28"/>
          </w:rPr>
          <w:t>законом</w:t>
        </w:r>
      </w:hyperlink>
      <w:r w:rsidRPr="002D5671">
        <w:rPr>
          <w:rFonts w:ascii="Times New Roman" w:hAnsi="Times New Roman" w:cs="Times New Roman"/>
          <w:sz w:val="28"/>
          <w:szCs w:val="28"/>
        </w:rPr>
        <w:t xml:space="preserve"> от 28 июня 2013 года N 45-оз "О Концепции социально-экономического развития Ленинградской области на период до 2025 года" одной из целей Концепции является повышение качества человеческого капитала, создание благоприятных условий для эффективной занятости населения и его проживания на территории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Для достижения данной цели в сфере реализации подпрограммы Концепция предусматривает необходимость решения задачи по созданию условий для развития культурного и духовного потенциала.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Решение поставленной задачи должно осуществляться в рамках приоритетных направлений, предусмотренных Концепцией: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условий для повышения качества и разнообразия услуг, предоставляемых в сфере культуры и искусства, модернизация работы учреждений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развитие креативных индустрий (поддержка народных промыслов и ремесел, организация ярмарок и др.);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масштабных творческих акций с привлечением российских и мировых исполнителей, их активное освещение в СМИ;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развитие культурно-познавательного туризма на основе кластерного подхода;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укрепление материально-технической базы учреждений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модернизация системы художественного образования и подготовка кадров в сфере культуры и искусства, отвечающей задачам сохранения традиций лучших российских школ и требованиям современности;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совершенствование системы переподготовки и повышения квалификации работников сферы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 совершенствование системы управления сферой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Каждое из указанных в Концепции действий, относящихся к сфере реализации подпрограммы, реализуется через мероприятия настоящей 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целях обеспечения реализации единой государственной культурной политики на территории Ленинградской области настоящая подпрограмма учитывает приоритеты государственной политики в сфере культуры, закрепленные в следующих документах: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35" w:history="1">
        <w:r w:rsidRPr="002D5671">
          <w:rPr>
            <w:rFonts w:ascii="Times New Roman" w:hAnsi="Times New Roman" w:cs="Times New Roman"/>
            <w:sz w:val="28"/>
            <w:szCs w:val="28"/>
          </w:rPr>
          <w:t>Постановление</w:t>
        </w:r>
      </w:hyperlink>
      <w:r w:rsidRPr="002D5671">
        <w:rPr>
          <w:rFonts w:ascii="Times New Roman" w:hAnsi="Times New Roman" w:cs="Times New Roman"/>
          <w:sz w:val="28"/>
          <w:szCs w:val="28"/>
        </w:rP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 и туризма" на 2013-2020 годы".</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36"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37" w:history="1">
        <w:r w:rsidRPr="002D5671">
          <w:rPr>
            <w:rFonts w:ascii="Times New Roman" w:hAnsi="Times New Roman" w:cs="Times New Roman"/>
            <w:sz w:val="28"/>
            <w:szCs w:val="28"/>
          </w:rPr>
          <w:t>Закон</w:t>
        </w:r>
      </w:hyperlink>
      <w:r w:rsidRPr="002D5671">
        <w:rPr>
          <w:rFonts w:ascii="Times New Roman" w:hAnsi="Times New Roman" w:cs="Times New Roman"/>
          <w:sz w:val="28"/>
          <w:szCs w:val="28"/>
        </w:rPr>
        <w:t xml:space="preserve"> Российской Федерации от 9 октября 1992 года N 3612-1 "Основы законодательства Российской Федерации о культуре".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38" w:history="1">
        <w:r w:rsidRPr="002D5671">
          <w:rPr>
            <w:rFonts w:ascii="Times New Roman" w:hAnsi="Times New Roman" w:cs="Times New Roman"/>
            <w:sz w:val="28"/>
            <w:szCs w:val="28"/>
          </w:rPr>
          <w:t>Концепция</w:t>
        </w:r>
      </w:hyperlink>
      <w:r w:rsidRPr="002D5671">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39" w:history="1">
        <w:r w:rsidRPr="002D5671">
          <w:rPr>
            <w:rFonts w:ascii="Times New Roman" w:hAnsi="Times New Roman" w:cs="Times New Roman"/>
            <w:sz w:val="28"/>
            <w:szCs w:val="28"/>
          </w:rPr>
          <w:t>Стратегия</w:t>
        </w:r>
      </w:hyperlink>
      <w:r w:rsidRPr="002D5671">
        <w:rPr>
          <w:rFonts w:ascii="Times New Roman" w:hAnsi="Times New Roman" w:cs="Times New Roman"/>
          <w:sz w:val="28"/>
          <w:szCs w:val="28"/>
        </w:rPr>
        <w:t xml:space="preserve"> национальной безопасности Российской Федерации до 2020 года (утверждена Указом Президента Российской Федерации от 12 мая 2009 года N 537).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Национальная </w:t>
      </w:r>
      <w:hyperlink r:id="rId40" w:history="1">
        <w:r w:rsidRPr="002D5671">
          <w:rPr>
            <w:rFonts w:ascii="Times New Roman" w:hAnsi="Times New Roman" w:cs="Times New Roman"/>
            <w:sz w:val="28"/>
            <w:szCs w:val="28"/>
          </w:rPr>
          <w:t>стратегия</w:t>
        </w:r>
      </w:hyperlink>
      <w:r w:rsidRPr="002D5671">
        <w:rPr>
          <w:rFonts w:ascii="Times New Roman" w:hAnsi="Times New Roman" w:cs="Times New Roman"/>
          <w:sz w:val="28"/>
          <w:szCs w:val="28"/>
        </w:rPr>
        <w:t xml:space="preserve"> действий в интересах детей на 2012-2017 годы (утверждена Указом Президента Российской Федерации от 1 июня 2012 года N 761).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41" w:history="1">
        <w:r w:rsidRPr="002D5671">
          <w:rPr>
            <w:rFonts w:ascii="Times New Roman" w:hAnsi="Times New Roman" w:cs="Times New Roman"/>
            <w:sz w:val="28"/>
            <w:szCs w:val="28"/>
          </w:rPr>
          <w:t>Стратегия</w:t>
        </w:r>
      </w:hyperlink>
      <w:r w:rsidRPr="002D5671">
        <w:rPr>
          <w:rFonts w:ascii="Times New Roman" w:hAnsi="Times New Roman" w:cs="Times New Roman"/>
          <w:sz w:val="28"/>
          <w:szCs w:val="28"/>
        </w:rPr>
        <w:t xml:space="preserve"> государственной молодежной политики в Российской Федерации (утверждена распоряжением Правительства Российской Федерации от 18 декабря 2006 года N 1760-р).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года N МФ-П44-2462).</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42" w:history="1">
        <w:r w:rsidRPr="002D5671">
          <w:rPr>
            <w:rFonts w:ascii="Times New Roman" w:hAnsi="Times New Roman" w:cs="Times New Roman"/>
            <w:sz w:val="28"/>
            <w:szCs w:val="28"/>
          </w:rPr>
          <w:t>Концепция</w:t>
        </w:r>
      </w:hyperlink>
      <w:r w:rsidRPr="002D5671">
        <w:rPr>
          <w:rFonts w:ascii="Times New Roman" w:hAnsi="Times New Roman" w:cs="Times New Roman"/>
          <w:sz w:val="28"/>
          <w:szCs w:val="28"/>
        </w:rPr>
        <w:t xml:space="preserve"> сохранения и развития нематериального культурного наследия народов Российской Федерации на 2009-2015 годы (утверждена приказом Министерства культуры Российской Федерации от 17 декабря 2008 года N 267).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43" w:history="1">
        <w:r w:rsidRPr="002D5671">
          <w:rPr>
            <w:rFonts w:ascii="Times New Roman" w:hAnsi="Times New Roman" w:cs="Times New Roman"/>
            <w:sz w:val="28"/>
            <w:szCs w:val="28"/>
          </w:rPr>
          <w:t>Концепция</w:t>
        </w:r>
      </w:hyperlink>
      <w:r w:rsidRPr="002D5671">
        <w:rPr>
          <w:rFonts w:ascii="Times New Roman" w:hAnsi="Times New Roman" w:cs="Times New Roman"/>
          <w:sz w:val="28"/>
          <w:szCs w:val="28"/>
        </w:rPr>
        <w:t xml:space="preserve"> развития образования в сфере культуры и искусства в Российской Федерации на 2008-2015 годы (одобрена распоряжением Правительства Российской Федерации от 25 августа 2008 года N 1244-р).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44" w:history="1">
        <w:r w:rsidRPr="002D5671">
          <w:rPr>
            <w:rFonts w:ascii="Times New Roman" w:hAnsi="Times New Roman" w:cs="Times New Roman"/>
            <w:sz w:val="28"/>
            <w:szCs w:val="28"/>
          </w:rPr>
          <w:t>Концепция</w:t>
        </w:r>
      </w:hyperlink>
      <w:r w:rsidRPr="002D5671">
        <w:rPr>
          <w:rFonts w:ascii="Times New Roman" w:hAnsi="Times New Roman" w:cs="Times New Roman"/>
          <w:sz w:val="28"/>
          <w:szCs w:val="28"/>
        </w:rP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 июля 2011 года N 807).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45" w:history="1">
        <w:r w:rsidRPr="002D5671">
          <w:rPr>
            <w:rFonts w:ascii="Times New Roman" w:hAnsi="Times New Roman" w:cs="Times New Roman"/>
            <w:sz w:val="28"/>
            <w:szCs w:val="28"/>
          </w:rPr>
          <w:t>Концепция</w:t>
        </w:r>
      </w:hyperlink>
      <w:r w:rsidRPr="002D5671">
        <w:rPr>
          <w:rFonts w:ascii="Times New Roman" w:hAnsi="Times New Roman" w:cs="Times New Roman"/>
          <w:sz w:val="28"/>
          <w:szCs w:val="28"/>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4 февраля 2009 г. N 132-р).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46" w:history="1">
        <w:r w:rsidRPr="002D5671">
          <w:rPr>
            <w:rFonts w:ascii="Times New Roman" w:hAnsi="Times New Roman" w:cs="Times New Roman"/>
            <w:sz w:val="28"/>
            <w:szCs w:val="28"/>
          </w:rPr>
          <w:t>Стратегия</w:t>
        </w:r>
      </w:hyperlink>
      <w:r w:rsidRPr="002D5671">
        <w:rPr>
          <w:rFonts w:ascii="Times New Roman" w:hAnsi="Times New Roman" w:cs="Times New Roman"/>
          <w:sz w:val="28"/>
          <w:szCs w:val="28"/>
        </w:rP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Указы, в том числе майские указы 2012 года, и поручения Президента Российской Федерации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Нормативные правовые акты Губернатора и Правительства Ленинградской области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Таким образом, в число приоритетов реализации подпрограммы включаются: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укрепление единого культурного пространства Ленинградской области на основе духовно-нравственных ценностей и исторических традиций региона;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сохранение культурного и духовного наследия, самобытных традиций народов и народностей, проживающих на территории региона, как основы единства общества;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продвижение в культурном пространстве нравственных ценностей и образцов, способствующих культурному и гражданскому воспитанию личности;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совершенствование организационных и правовых механизмов, оптимизация деятельности организаций и учреждений культуры, повышение роли государственно-общественного партнерства в развитии сферы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поддержка творческих инициатив населения;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интеграция культуры Ленинградской области в мировой культурный процесс; укрепление имиджа региона как одного из центров культуры России;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преодоление диспропорций в культурном уровне муниципальных районов; создание самобытных культурных кластеров и туристических брендов;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укрепление материально-технической базы учреждений культуры; совершенствование отечественной системы художественного образования и науки, системы подготовки кадров и их социального обеспечения.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3. Цели, задачи, показатели (индикаторы), конечные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результаты, сроки и этапы реализации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47"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Главной целью настоящей подпрограммы является сохранение культурного и исторического наследия (традиции, промыслы, ремесла, технологии, культуры малых народов), обеспечение доступа граждан к культурным ценностям и участию в культурной жизни, реализация творческого и инновационного потенциала населения региона.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Главными задачами культурной политики Ленинградской области в сфере сохранения и развития народной культуры и самодеятельного творчества являются: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сохранение и развитие единого культурного пространства региона;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сохранение и развитие многонационального культурного наследия народов и народностей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совершенствование системы художественного образования и науки;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поддержка творческих инициатив населения;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реализация масштабных творческих проектов и активное освещение в СМИ;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дальнейшая интеграция культуры Ленинградской области в мировой культурный процесс и укрепление ее позитивного образа за рубежом.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Достижение установленной цели потребует создания условий для: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сохранения и развития традиционной народной культуры, нематериального культурного наследия народов Российской Федерации;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поддержки творческих инициатив населения, творческих союзов, выдающихся деятелей и организаций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организации и проведения мероприятий, посвященных значимым событиям российской культуры и развитию культурного сотрудничества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Состав показателей (индикаторов) подпрограммы увязан с основными мероприятиями и позволяет оценить ожидаемые результаты и эффективность ее реализации на период до 2018 года включительно.</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Система показателей (индикаторов) подпрограммы, расшифровка плановых значений по годам реализации, а также сведения об их взаимосвязи с мероприятиями подпрограммы представлены в </w:t>
      </w:r>
      <w:hyperlink w:anchor="Par2074" w:history="1">
        <w:r w:rsidRPr="002D5671">
          <w:rPr>
            <w:rFonts w:ascii="Times New Roman" w:hAnsi="Times New Roman" w:cs="Times New Roman"/>
            <w:sz w:val="28"/>
            <w:szCs w:val="28"/>
          </w:rPr>
          <w:t>таблицах 2.1</w:t>
        </w:r>
      </w:hyperlink>
      <w:r w:rsidRPr="002D5671">
        <w:rPr>
          <w:rFonts w:ascii="Times New Roman" w:hAnsi="Times New Roman" w:cs="Times New Roman"/>
          <w:sz w:val="28"/>
          <w:szCs w:val="28"/>
        </w:rPr>
        <w:t xml:space="preserve"> и </w:t>
      </w:r>
      <w:hyperlink w:anchor="Par2373" w:history="1">
        <w:r w:rsidRPr="002D5671">
          <w:rPr>
            <w:rFonts w:ascii="Times New Roman" w:hAnsi="Times New Roman" w:cs="Times New Roman"/>
            <w:sz w:val="28"/>
            <w:szCs w:val="28"/>
          </w:rPr>
          <w:t>2.2</w:t>
        </w:r>
      </w:hyperlink>
      <w:r w:rsidRPr="002D5671">
        <w:rPr>
          <w:rFonts w:ascii="Times New Roman" w:hAnsi="Times New Roman" w:cs="Times New Roman"/>
          <w:sz w:val="28"/>
          <w:szCs w:val="28"/>
        </w:rPr>
        <w:t>.</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Решение указанных задач и достижение главной цели Программы позволит к 2018 году достигнуть следующих основных результатов: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укрепление единого культурного пространства Ленинградской области как одного из центров российской культуры и духовности;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поддержка разнообразия национальных культур, культур малых коренных народов, проживающих на территории Ленинградской области, развития межнациональных и межрегиональных культурных связей;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формирование имиджа отрасли как наиболее привлекательной сферы деятельности;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повышение качества государственного управления и эффективности расходования бюджетных средств через взаимодействие с профессиональными творческими союзами и институтами гражданского общества;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жителей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реализация комплекса мероприятий развития культуры в малых городах;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стимулирование потребления культурных благ;</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укрепление положительного имиджа Ленинградской области в международном культурном пространстве, в том числе благоприятного для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Подпрограмма реализуется в один этап.</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Сроки реализации настоящей подпрограммы - 2014-2018 годы.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4. Характеристика основных мероприятий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48"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2014-2015 гг. в рамках подпрограммы реализуются 10 основных мероприятий: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Поддержка декоративно-прикладного искусства, народных художественных промыслов и изобразительного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2) Поддержка творческих проектов в области культуры и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поддержка и организация проектов, направленных на развитие традиционной культуры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организация творческих проектов, посвященных Великой Отечественной войне, а также патриотической направленности;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мероприятий, посвященных значимым событиям культуры, истории России и Ленинградской области, крупным юбилейным датам, социальной проблематике, продвижению культурных брендов Ленинградской области и т.п.;</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противодействие злоупотреблению наркотиками и их незаконному обороту;</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укрепление института семьи, духовно-нравственных традиций семейных отношений;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участие детских коллективов в международных, всероссийских, межрегиональных фестивалях (транспортные услуги, проживание участников, страхование, визовая поддержка);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государственная поддержка социально ориентированных некоммерческих организаций в сфере реализации проектов развития и поддержки народного творчества.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Поддержка дополнительного образования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выявление и поддержка молодых дарований;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поддержка самодеятельных творческих коллективов (изготовление и приобретение костюмов, обуви и реквизита и т.п.).</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4) Проведение конкурсов в сфере культуры и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5) Поддержка талантливой молодежи (вручение премии Губернатора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6) Государственная поддержка муниципальных учреждений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7) Государственная поддержка лучших работников муниципальных учреждений культуры, находящихся на территориях сельских поселений.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8) Государственная поддержка (грант) больших, средних и малых городов - центров культуры и туризма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9) Обеспечение деятельности государственных учреждений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10)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2016-2018 гг. в рамках подпрограммы реализуются 3 основных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Сохранение объектов нематериального культурного наследия.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обеспечение деятельности государственных учреждений культуры в сфере сохранения и развития народной культуры и самодеятельного творчества;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поддержка талантливой молодежи (вручение премии Губернатора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Поддержка творческих проектов в области культуры и искусств.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 поддержка и организация проектов, направленных на развитие традиционной культуры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организация творческих проектов, посвященных Великой Отечественной войне, а также патриотической направленности;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мероприятий, посвященных значимым событиям культуры, истории России и Ленинградской области, крупным юбилейным датам, социальной проблематике, продвижению культурных брендов Ленинградской области и т.п.;</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противодействие злоупотреблению наркотиками и их незаконному обороту;</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укрепление института семьи, духовно-нравственных традиций семейных отношений;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государственная поддержка социально ориентированных некоммерческих организаций в сфере реализации проектов развития и поддержки народного творчества;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поддержка декоративно-прикладного искусства и народных художественных промыслов;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конкурсов в сфере культуры и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Поддержка дополнительного образования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рамках данного основного мероприятия реализуется мероприятие "Выявление и поддержка молодых дарований".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5. Информация о ресурсном обеспечении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49"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Общий объем финансирования - 318153,99 тыс. рублей, в том числе: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50"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- 1750,00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- 314285,89 тыс. рублей,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51"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- 1168,10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2014 год - 42279,49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- 850,00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- 40954,99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- 474,50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2015 год - 86192,40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- 900,00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- 84598,80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- 693,60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2016 год - 69282,50 тыс. рублей, в том числе: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52"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- 950,00 тыс. рублей,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(абзац введен </w:t>
      </w:r>
      <w:hyperlink r:id="rId53"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 от 23.06.2016 N 197)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- 68332,50 тыс. рублей.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54"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2017 год - 60199,80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- 60199,80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2018 год - 60199,80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- 60199,80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Информация о финансировании подпрограммы в разрезе основных мероприятий и источников финансирования представлена в </w:t>
      </w:r>
      <w:hyperlink w:anchor="Par4062" w:history="1">
        <w:r w:rsidRPr="002D5671">
          <w:rPr>
            <w:rFonts w:ascii="Times New Roman" w:hAnsi="Times New Roman" w:cs="Times New Roman"/>
            <w:sz w:val="28"/>
            <w:szCs w:val="28"/>
          </w:rPr>
          <w:t>таблицах 6.1</w:t>
        </w:r>
      </w:hyperlink>
      <w:r w:rsidRPr="002D5671">
        <w:rPr>
          <w:rFonts w:ascii="Times New Roman" w:hAnsi="Times New Roman" w:cs="Times New Roman"/>
          <w:sz w:val="28"/>
          <w:szCs w:val="28"/>
        </w:rPr>
        <w:t xml:space="preserve"> и </w:t>
      </w:r>
      <w:hyperlink w:anchor="Par5842" w:history="1">
        <w:r w:rsidRPr="002D5671">
          <w:rPr>
            <w:rFonts w:ascii="Times New Roman" w:hAnsi="Times New Roman" w:cs="Times New Roman"/>
            <w:sz w:val="28"/>
            <w:szCs w:val="28"/>
          </w:rPr>
          <w:t>6.2</w:t>
        </w:r>
      </w:hyperlink>
      <w:r w:rsidRPr="002D5671">
        <w:rPr>
          <w:rFonts w:ascii="Times New Roman" w:hAnsi="Times New Roman" w:cs="Times New Roman"/>
          <w:sz w:val="28"/>
          <w:szCs w:val="28"/>
        </w:rPr>
        <w:t xml:space="preserve"> к государственной программе.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bookmarkStart w:id="6" w:name="Par1212"/>
      <w:bookmarkEnd w:id="6"/>
      <w:r w:rsidRPr="002D5671">
        <w:rPr>
          <w:rFonts w:ascii="Times New Roman" w:hAnsi="Times New Roman" w:cs="Times New Roman"/>
          <w:sz w:val="28"/>
          <w:szCs w:val="28"/>
        </w:rPr>
        <w:t>Подпрограмма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государственной программы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"Развитие культуры в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"Обеспечение условий реализации государственной 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ПАСПОРТ</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подпрограммы "Обеспечение условий реализации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государственной 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Полное наименование</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подпрограмма "Обеспечение условий реализации государственной программы"</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Ответственный исполнитель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Участники подпрограммы</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управление делами Правительства Ленинградской области;</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подведомственные учреждения, курируемые комитетом по культуре Ленинградской области;</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администрации муниципальных образований Ленинградской области;</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комитет по строительству Ленинградской области</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55"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11.12.2014 N 580)</w:t>
            </w:r>
          </w:p>
        </w:tc>
      </w:tr>
      <w:tr w:rsidR="002D5671" w:rsidRPr="002D5671">
        <w:tc>
          <w:tcPr>
            <w:tcW w:w="9071" w:type="dxa"/>
            <w:gridSpan w:val="2"/>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Позиция исключена с 20 июля 2015 года. - </w:t>
            </w:r>
            <w:hyperlink r:id="rId56" w:history="1">
              <w:r w:rsidRPr="002D5671">
                <w:rPr>
                  <w:rFonts w:ascii="Times New Roman" w:hAnsi="Times New Roman" w:cs="Times New Roman"/>
                  <w:sz w:val="28"/>
                  <w:szCs w:val="28"/>
                </w:rPr>
                <w:t>Постановление</w:t>
              </w:r>
            </w:hyperlink>
            <w:r w:rsidRPr="002D5671">
              <w:rPr>
                <w:rFonts w:ascii="Times New Roman" w:hAnsi="Times New Roman" w:cs="Times New Roman"/>
                <w:sz w:val="28"/>
                <w:szCs w:val="28"/>
              </w:rPr>
              <w:t xml:space="preserve"> Правительства Ленинградской области от 20.07.2015 N 268</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Цель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создание необходимых условий для эффективной реализации государственной программы</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Задачи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кадровое и материально-техническое обеспечение учреждений культуры;</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внедрение и использование современных технологий предоставления культурных услуг;</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совершенствование организационных и управленческих условий реализации государственной программы;</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минимизация последствий рисков реализации государственной программы</w:t>
            </w:r>
          </w:p>
        </w:tc>
      </w:tr>
      <w:tr w:rsidR="002D5671" w:rsidRPr="002D5671">
        <w:tc>
          <w:tcPr>
            <w:tcW w:w="9071" w:type="dxa"/>
            <w:gridSpan w:val="2"/>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Позиция исключена с 20 июля 2015 года. - </w:t>
            </w:r>
            <w:hyperlink r:id="rId57" w:history="1">
              <w:r w:rsidRPr="002D5671">
                <w:rPr>
                  <w:rFonts w:ascii="Times New Roman" w:hAnsi="Times New Roman" w:cs="Times New Roman"/>
                  <w:sz w:val="28"/>
                  <w:szCs w:val="28"/>
                </w:rPr>
                <w:t>Постановление</w:t>
              </w:r>
            </w:hyperlink>
            <w:r w:rsidRPr="002D5671">
              <w:rPr>
                <w:rFonts w:ascii="Times New Roman" w:hAnsi="Times New Roman" w:cs="Times New Roman"/>
                <w:sz w:val="28"/>
                <w:szCs w:val="28"/>
              </w:rPr>
              <w:t xml:space="preserve"> Правительства </w:t>
            </w:r>
            <w:r w:rsidRPr="002D5671">
              <w:rPr>
                <w:rFonts w:ascii="Times New Roman" w:hAnsi="Times New Roman" w:cs="Times New Roman"/>
                <w:sz w:val="28"/>
                <w:szCs w:val="28"/>
              </w:rPr>
              <w:lastRenderedPageBreak/>
              <w:t>Ленинградской области от 20.07.2015 N 268</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Этапы и сроки реализации подпрограммы</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один этап, 2014-2018 годы</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58"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20.07.2015 N 268)</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Финансовое обеспечение подпрограммы - всего, в том числе по источникам финансирования</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Общий объем финансирования - 2763623,32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- 5113,43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- 1929515,40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местные бюджеты - 822991,68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прочие источники - 6002,80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2014 год - 625392,82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- 123,90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- 479566,97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местные бюджеты - 139699,15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прочие источники - 6002,80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2015 год - 655031,28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- 3957,53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- 549064,59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местные бюджеты - 102009,15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2016 год - 804180,65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- 1032,00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- 410211,25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местные бюджеты - 392937,40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2017 год - 438540,77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- 325197,19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местные бюджеты - 113343,58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2018 год - 240477,80 тыс. рублей,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- 165475,40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местные бюджеты - 75002,40 тыс. рублей</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Постановлений Правительства Ленинградской области от 23.06.2016 </w:t>
            </w:r>
            <w:hyperlink r:id="rId59" w:history="1">
              <w:r w:rsidRPr="002D5671">
                <w:rPr>
                  <w:rFonts w:ascii="Times New Roman" w:hAnsi="Times New Roman" w:cs="Times New Roman"/>
                  <w:sz w:val="28"/>
                  <w:szCs w:val="28"/>
                </w:rPr>
                <w:t>N 197</w:t>
              </w:r>
            </w:hyperlink>
            <w:r w:rsidRPr="002D5671">
              <w:rPr>
                <w:rFonts w:ascii="Times New Roman" w:hAnsi="Times New Roman" w:cs="Times New Roman"/>
                <w:sz w:val="28"/>
                <w:szCs w:val="28"/>
              </w:rPr>
              <w:t xml:space="preserve">, от 25.08.2016 </w:t>
            </w:r>
            <w:hyperlink r:id="rId60" w:history="1">
              <w:r w:rsidRPr="002D5671">
                <w:rPr>
                  <w:rFonts w:ascii="Times New Roman" w:hAnsi="Times New Roman" w:cs="Times New Roman"/>
                  <w:sz w:val="28"/>
                  <w:szCs w:val="28"/>
                </w:rPr>
                <w:t>N 321</w:t>
              </w:r>
            </w:hyperlink>
            <w:r w:rsidRPr="002D5671">
              <w:rPr>
                <w:rFonts w:ascii="Times New Roman" w:hAnsi="Times New Roman" w:cs="Times New Roman"/>
                <w:sz w:val="28"/>
                <w:szCs w:val="28"/>
              </w:rPr>
              <w:t>)</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Ожидаемые результаты реализации подпрограммы</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Выполнение работ по капитальному ремонту на объектах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 - не менее 21 объекта в год;</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укрепление материально-технической базы учреждений, подведомственных комитету по культуре Ленинградской области, - не менее 7 учреждений в год;</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отношение средней заработной платы работников </w:t>
            </w:r>
            <w:r w:rsidRPr="002D5671">
              <w:rPr>
                <w:rFonts w:ascii="Times New Roman" w:hAnsi="Times New Roman" w:cs="Times New Roman"/>
                <w:sz w:val="28"/>
                <w:szCs w:val="28"/>
              </w:rPr>
              <w:lastRenderedPageBreak/>
              <w:t>культуры к средней заработной плате по Ленинградской области к концу 2018 года - 100 проц.;</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совершенствование системы подготовки кадров и их социального обеспечения путем поддержания числа работников учреждений культуры, прошедших повышение квалификации и переподготовку, - 100 чел. ежегодно;</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усиление присутствия учреждений культуры в цифровой среде, создание необходимых условий для активизации инвестиционной деятельности в сфере культуры, модернизация не менее пяти информационных систем к 2018 году;</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количество объектов государственных учреждений культуры Ленинградской области, на которых осуществлено технологическое присоединение к электрическим сетям, - три учреждения к 2018 году;</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строительство экспозиционно-выставочного павильона "Прорыв" в комплексе музея-заповедника "Прорыв блокады Ленинграда";</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строительство объекта "Муниципальное казенное образовательное учреждение дополнительного образования детей "Тосненская детская школа искусств";</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строительство репетиционного зала МБОУ ДОД "Сосновоборская детская школа искусств "Балтика"</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 xml:space="preserve">(в ред. Постановлений Правительства Ленинградской области от 23.06.2016 </w:t>
            </w:r>
            <w:hyperlink r:id="rId61" w:history="1">
              <w:r w:rsidRPr="002D5671">
                <w:rPr>
                  <w:rFonts w:ascii="Times New Roman" w:hAnsi="Times New Roman" w:cs="Times New Roman"/>
                  <w:sz w:val="28"/>
                  <w:szCs w:val="28"/>
                </w:rPr>
                <w:t>N 197</w:t>
              </w:r>
            </w:hyperlink>
            <w:r w:rsidRPr="002D5671">
              <w:rPr>
                <w:rFonts w:ascii="Times New Roman" w:hAnsi="Times New Roman" w:cs="Times New Roman"/>
                <w:sz w:val="28"/>
                <w:szCs w:val="28"/>
              </w:rPr>
              <w:t xml:space="preserve">, от 25.08.2016 </w:t>
            </w:r>
            <w:hyperlink r:id="rId62" w:history="1">
              <w:r w:rsidRPr="002D5671">
                <w:rPr>
                  <w:rFonts w:ascii="Times New Roman" w:hAnsi="Times New Roman" w:cs="Times New Roman"/>
                  <w:sz w:val="28"/>
                  <w:szCs w:val="28"/>
                </w:rPr>
                <w:t>N 321</w:t>
              </w:r>
            </w:hyperlink>
            <w:r w:rsidRPr="002D5671">
              <w:rPr>
                <w:rFonts w:ascii="Times New Roman" w:hAnsi="Times New Roman" w:cs="Times New Roman"/>
                <w:sz w:val="28"/>
                <w:szCs w:val="28"/>
              </w:rPr>
              <w:t>)</w:t>
            </w:r>
          </w:p>
        </w:tc>
      </w:tr>
    </w:tbl>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1. Общая характеристика, основные проблемы и прогноз</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развития сферы регулирования 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Подпрограмма "Обеспечение условий реализации Программы" направлена на решение задачи 2 "Создание благоприятных условий устойчивого развития сферы культуры". При этом данная подпрограмма оказывает влияние также на все остальные подпрограммы, осуществляемые в рамках 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Целью подпрограммы является создание необходимых условий для эффективной реализации государственной 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Для достижения данной цели предусмотрено решение следующих задач:</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обеспечение эффективного управления Программой и развитие отраслевой инфраструктуры;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интеграция муниципальных программ развития сферы культуры в Программу;</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повышение эффективности прикладных исследований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обеспечение условий реализации прочих мероприятий организационного характера, в том числе во взаимодействии с другими органами исполнительной власти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Сфера реализации подпрограммы охватывает: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развитие инфраструктуры и системы управления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содействие развитию сферы культуры муниципальных образований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развитие прикладных исследований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реализация прочих организационных мероприятий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2. Приоритеты государственной политики в сфере реализации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В соответствии с областным </w:t>
      </w:r>
      <w:hyperlink r:id="rId63" w:history="1">
        <w:r w:rsidRPr="002D5671">
          <w:rPr>
            <w:rFonts w:ascii="Times New Roman" w:hAnsi="Times New Roman" w:cs="Times New Roman"/>
            <w:sz w:val="28"/>
            <w:szCs w:val="28"/>
          </w:rPr>
          <w:t>законом</w:t>
        </w:r>
      </w:hyperlink>
      <w:r w:rsidRPr="002D5671">
        <w:rPr>
          <w:rFonts w:ascii="Times New Roman" w:hAnsi="Times New Roman" w:cs="Times New Roman"/>
          <w:sz w:val="28"/>
          <w:szCs w:val="28"/>
        </w:rPr>
        <w:t xml:space="preserve"> от 28 июня 2013 года N 45-оз "О Концепции социально-экономического развития Ленинградской области на период до 2025 года".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Для достижения основной цели социально-экономического развития Ленинградской области в сфере реализации подпрограммы Концепция предусматривает необходимость решения задачи по созданию условий для развития культурного и духовного потенциала.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Решение поставленной задачи по предметам регулирования данной подпрограммы должно осуществляться в рамках трех приоритетных направлений, предусмотренных Концепцией: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Развитие сферы культурного обслуживания и повышения доступности культурных ценностей и благ для населения региона. Данное направление включает в себя следующие блоки действий: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условий для повышения качества и разнообразия услуг, предоставляемых в сфере культуры и искусства, модернизация работы учреждений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развитие культурно-познавательного туризма на основе кластерного подхода;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кадровое и материально-техническое обеспечение учреждений культуры объединяет действия по:</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укреплению материально-технической базы учреждений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модернизации системы художественного образования и подготовки кадров в сфере культуры и искусства, отвечающей задачам сохранения традиций лучших российских школ и требованиям современности;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совершенствованию системы переподготовки и повышения квалификации работников сферы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совершенствованию системы управления сферой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информатизации учреждений сферы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созданию новых информационных культурных центров;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созданию и распространению в открытом доступе цифровых материалов, направленных на популяризацию и пропаганду художественного творчества, достижений деятелей культуры и искусства региона, музейных коллекций, народного творчества, традиционной национальной культуры, культурных брендов - достояния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Каждое из указанных в Концепции действий реализуется через мероприятия подпрограммы настоящей 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целях обеспечения реализации единой государственной культурной политики на территории Ленинградской области настоящая программа учитывает приоритеты государственной политики в сфере культуры, закрепленные в следующих документах: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 xml:space="preserve">- </w:t>
      </w:r>
      <w:hyperlink r:id="rId64" w:history="1">
        <w:r w:rsidRPr="002D5671">
          <w:rPr>
            <w:rFonts w:ascii="Times New Roman" w:hAnsi="Times New Roman" w:cs="Times New Roman"/>
            <w:sz w:val="28"/>
            <w:szCs w:val="28"/>
          </w:rPr>
          <w:t>Распоряжение</w:t>
        </w:r>
      </w:hyperlink>
      <w:r w:rsidRPr="002D5671">
        <w:rPr>
          <w:rFonts w:ascii="Times New Roman" w:hAnsi="Times New Roman" w:cs="Times New Roman"/>
          <w:sz w:val="28"/>
          <w:szCs w:val="28"/>
        </w:rPr>
        <w:t xml:space="preserve"> Правительства Российской Федерации от 27 декабря 2012 года N 2567-р "Государственная программа Российской Федерации "Развитие культуры и туризма" на 2013-2020 годы".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65" w:history="1">
        <w:r w:rsidRPr="002D5671">
          <w:rPr>
            <w:rFonts w:ascii="Times New Roman" w:hAnsi="Times New Roman" w:cs="Times New Roman"/>
            <w:sz w:val="28"/>
            <w:szCs w:val="28"/>
          </w:rPr>
          <w:t>Закон</w:t>
        </w:r>
      </w:hyperlink>
      <w:r w:rsidRPr="002D5671">
        <w:rPr>
          <w:rFonts w:ascii="Times New Roman" w:hAnsi="Times New Roman" w:cs="Times New Roman"/>
          <w:sz w:val="28"/>
          <w:szCs w:val="28"/>
        </w:rPr>
        <w:t xml:space="preserve"> Российской Федерации от 9 октября 1992 года N 3612-1 "Основы законодательства Российской Федерации о культуре".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66" w:history="1">
        <w:r w:rsidRPr="002D5671">
          <w:rPr>
            <w:rFonts w:ascii="Times New Roman" w:hAnsi="Times New Roman" w:cs="Times New Roman"/>
            <w:sz w:val="28"/>
            <w:szCs w:val="28"/>
          </w:rPr>
          <w:t>Концепция</w:t>
        </w:r>
      </w:hyperlink>
      <w:r w:rsidRPr="002D5671">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67" w:history="1">
        <w:r w:rsidRPr="002D5671">
          <w:rPr>
            <w:rFonts w:ascii="Times New Roman" w:hAnsi="Times New Roman" w:cs="Times New Roman"/>
            <w:sz w:val="28"/>
            <w:szCs w:val="28"/>
          </w:rPr>
          <w:t>Стратегия</w:t>
        </w:r>
      </w:hyperlink>
      <w:r w:rsidRPr="002D5671">
        <w:rPr>
          <w:rFonts w:ascii="Times New Roman" w:hAnsi="Times New Roman" w:cs="Times New Roman"/>
          <w:sz w:val="28"/>
          <w:szCs w:val="28"/>
        </w:rPr>
        <w:t xml:space="preserve"> национальной безопасности Российской Федерации до 2020 года (утверждена Указом Президента Российской Федерации от 12 мая 2009 года N 537).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68" w:history="1">
        <w:r w:rsidRPr="002D5671">
          <w:rPr>
            <w:rFonts w:ascii="Times New Roman" w:hAnsi="Times New Roman" w:cs="Times New Roman"/>
            <w:sz w:val="28"/>
            <w:szCs w:val="28"/>
          </w:rPr>
          <w:t>Стратегия</w:t>
        </w:r>
      </w:hyperlink>
      <w:r w:rsidRPr="002D5671">
        <w:rPr>
          <w:rFonts w:ascii="Times New Roman" w:hAnsi="Times New Roman" w:cs="Times New Roman"/>
          <w:sz w:val="28"/>
          <w:szCs w:val="28"/>
        </w:rPr>
        <w:t xml:space="preserve"> инновационного развития Российской Федерации на период до 2020 года (утверждена распоряжением Правительства Российской Федерации от 8 декабря 2011 года N 2227-р).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69" w:history="1">
        <w:r w:rsidRPr="002D5671">
          <w:rPr>
            <w:rFonts w:ascii="Times New Roman" w:hAnsi="Times New Roman" w:cs="Times New Roman"/>
            <w:sz w:val="28"/>
            <w:szCs w:val="28"/>
          </w:rPr>
          <w:t>Стратегия</w:t>
        </w:r>
      </w:hyperlink>
      <w:r w:rsidRPr="002D5671">
        <w:rPr>
          <w:rFonts w:ascii="Times New Roman" w:hAnsi="Times New Roman" w:cs="Times New Roman"/>
          <w:sz w:val="28"/>
          <w:szCs w:val="28"/>
        </w:rPr>
        <w:t xml:space="preserve"> развития информационного общества в Российской Федерации (утверждена Президентом Российской Федерации 7 февраля 2008 года N Пр-212),</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Национальная </w:t>
      </w:r>
      <w:hyperlink r:id="rId70" w:history="1">
        <w:r w:rsidRPr="002D5671">
          <w:rPr>
            <w:rFonts w:ascii="Times New Roman" w:hAnsi="Times New Roman" w:cs="Times New Roman"/>
            <w:sz w:val="28"/>
            <w:szCs w:val="28"/>
          </w:rPr>
          <w:t>стратегия</w:t>
        </w:r>
      </w:hyperlink>
      <w:r w:rsidRPr="002D5671">
        <w:rPr>
          <w:rFonts w:ascii="Times New Roman" w:hAnsi="Times New Roman" w:cs="Times New Roman"/>
          <w:sz w:val="28"/>
          <w:szCs w:val="28"/>
        </w:rPr>
        <w:t xml:space="preserve"> действий в интересах детей на 2012-2017 годы (утверждена Указом Президента Российской Федерации от 1 июня 2012 года N 761).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71" w:history="1">
        <w:r w:rsidRPr="002D5671">
          <w:rPr>
            <w:rFonts w:ascii="Times New Roman" w:hAnsi="Times New Roman" w:cs="Times New Roman"/>
            <w:sz w:val="28"/>
            <w:szCs w:val="28"/>
          </w:rPr>
          <w:t>Стратегия</w:t>
        </w:r>
      </w:hyperlink>
      <w:r w:rsidRPr="002D5671">
        <w:rPr>
          <w:rFonts w:ascii="Times New Roman" w:hAnsi="Times New Roman" w:cs="Times New Roman"/>
          <w:sz w:val="28"/>
          <w:szCs w:val="28"/>
        </w:rPr>
        <w:t xml:space="preserve"> государственной молодежной политики в Российской Федерации (утверждена распоряжением Правительства Российской Федерации от 18 декабря 2006 года N 1760-р).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года N МФ-П44-2462).</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72" w:history="1">
        <w:r w:rsidRPr="002D5671">
          <w:rPr>
            <w:rFonts w:ascii="Times New Roman" w:hAnsi="Times New Roman" w:cs="Times New Roman"/>
            <w:sz w:val="28"/>
            <w:szCs w:val="28"/>
          </w:rPr>
          <w:t>Концепция</w:t>
        </w:r>
      </w:hyperlink>
      <w:r w:rsidRPr="002D5671">
        <w:rPr>
          <w:rFonts w:ascii="Times New Roman" w:hAnsi="Times New Roman" w:cs="Times New Roman"/>
          <w:sz w:val="28"/>
          <w:szCs w:val="28"/>
        </w:rPr>
        <w:t xml:space="preserve"> развития образования в сфере культуры и искусства в Российской Федерации на 2008-2015 годы (одобрена распоряжением Правительства Российской Федерации от 25 августа 2008 года N 1244-р).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 </w:t>
      </w:r>
      <w:hyperlink r:id="rId73" w:history="1">
        <w:r w:rsidRPr="002D5671">
          <w:rPr>
            <w:rFonts w:ascii="Times New Roman" w:hAnsi="Times New Roman" w:cs="Times New Roman"/>
            <w:sz w:val="28"/>
            <w:szCs w:val="28"/>
          </w:rPr>
          <w:t>Стратегия</w:t>
        </w:r>
      </w:hyperlink>
      <w:r w:rsidRPr="002D5671">
        <w:rPr>
          <w:rFonts w:ascii="Times New Roman" w:hAnsi="Times New Roman" w:cs="Times New Roman"/>
          <w:sz w:val="28"/>
          <w:szCs w:val="28"/>
        </w:rP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Указы, в том числе майские указы 2012 года, и поручения Президента Российской Федерации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Нормативные правовые акты Губернатора и Правительства Ленинградской области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Таким образом, в число приоритетов реализации подпрограммы включаются: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продвижение в культурном пространстве нравственных ценностей и образцов, способствующих культурному и гражданскому воспитанию личности;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обеспечение инновационного развития отрасли культуры; усиление присутствия учреждений культуры в цифровой среде, создание необходимых условий для активизации инвестиционной деятельности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совершенствование организационных и правовых механизмов, оптимизация деятельности организаций и учреждений, развитие государственно-частного партнерства, разработка механизмов государственного поощрения меценатства, спонсорства и благотворительности;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повышение роли государственно-общественного партнерства в развитии сферы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интеграция культуры Ленинградской области в мировой культурный процесс; укрепление имиджа региона как одного из центров культуры России;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преодоление диспропорций в культурном уровне муниципальных районов; создание самобытных культурных кластеров и туристических брендов;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укрепление материально-технической базы учреждений культуры; повышение социального статуса работников культуры (уровень доходов, общественное признание); системы подготовки кадров и их социального обеспечения, совершенствование отечественной системы художественного образования и науки.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3. Цели, задачи, показатели (индикаторы), конечные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результаты, сроки и этапы реализации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74"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Главной целью настоящей подпрограммы является создание условий для развития инфраструктуры культурного процесса.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Задачами подпрограммы являются кадровое и материально-техническое обеспечение учреждений культуры, внедрение и использование современных технологий предоставления культурных услуг, минимизация последствий рисков реализации государственной 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Для решения задач должны быть реализованы следующие действия по:</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укреплению материально-технической базы учреждений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модернизации системы художественного образования и подготовки кадров в сфере культуры и искусства, отвечающей задачам сохранения традиций лучших российских школ и требованиям современности;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совершенствованию системы переподготовки и повышения квалификации работников сферы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совершенствованию системы управления сферой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информатизации учреждений сферы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созданию новых информационных культурных центров;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созданию и распространению в открытом доступе цифровых материалов, направленных на популяризацию и пропаганду художественного творчества, достижений деятелей культуры и искусства региона, музейных коллекций, народного творчества, традиционной национальной культуры, культурных брендов - достояния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Состав показателей (индикаторов) подпрограммы увязан с основными мероприятиями и позволяет оценить ожидаемые результаты и эффективность ее реализации на период до 2018 года включительно. Состав показателей (индикаторов) подпрограммы представлен в </w:t>
      </w:r>
      <w:hyperlink w:anchor="Par2074" w:history="1">
        <w:r w:rsidRPr="002D5671">
          <w:rPr>
            <w:rFonts w:ascii="Times New Roman" w:hAnsi="Times New Roman" w:cs="Times New Roman"/>
            <w:sz w:val="28"/>
            <w:szCs w:val="28"/>
          </w:rPr>
          <w:t>таблицах 2.1</w:t>
        </w:r>
      </w:hyperlink>
      <w:r w:rsidRPr="002D5671">
        <w:rPr>
          <w:rFonts w:ascii="Times New Roman" w:hAnsi="Times New Roman" w:cs="Times New Roman"/>
          <w:sz w:val="28"/>
          <w:szCs w:val="28"/>
        </w:rPr>
        <w:t xml:space="preserve"> и </w:t>
      </w:r>
      <w:hyperlink w:anchor="Par2373" w:history="1">
        <w:r w:rsidRPr="002D5671">
          <w:rPr>
            <w:rFonts w:ascii="Times New Roman" w:hAnsi="Times New Roman" w:cs="Times New Roman"/>
            <w:sz w:val="28"/>
            <w:szCs w:val="28"/>
          </w:rPr>
          <w:t>2.2</w:t>
        </w:r>
      </w:hyperlink>
      <w:r w:rsidRPr="002D5671">
        <w:rPr>
          <w:rFonts w:ascii="Times New Roman" w:hAnsi="Times New Roman" w:cs="Times New Roman"/>
          <w:sz w:val="28"/>
          <w:szCs w:val="28"/>
        </w:rPr>
        <w:t>.</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Подпрограмма реализуется в один этап.</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Сроки реализации настоящей подпрограммы - 2014-2018 годы.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4. Характеристика основных мероприятий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75"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2014-2015 гг. в рамках подпрограммы реализуются 17 основных мероприятий: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Капитальный ремонт объектов культуры городских поселений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Укрепление материально-технической базы государственных учреждений культуры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оснащение учреждений, подведомственных комитету по культуре Ленинградской области, охранно-пожарной сигнализацией, охранными комплексами охранно-пожарной сигнализации;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ремонтных работ учреждений, подведомственных комитету по культуре Ленинградской области (в т.ч. составление проектно-сметной документации, осуществление строительного контроля и авторского надзора, приобретение оборудования);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приобретение для учреждений, подведомственных комитету по культуре Ленинградской области, транспортных средств;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приобретение оборудования для учреждений, подведомственных комитету по культуре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Обеспечение стимулирующих выплат работникам муниципальных учреждений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4) Комплектование книжных фондов библиотек муниципальных образований и государственных библиотек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5) Повышение квалификации и переподготовка работников в сфере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подготовка квалифицированных кадров, необходимых для сферы культуры и туризма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и участие в конференциях, форумах, семинарах по развитию культуры и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6) Информатизация и модернизация отрасли "Культура".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виртуальных музеев;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модернизация сайтов для музеев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обучение использованию информационно-коммуникационных технологий работников учреждений культуры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поставка и внедрение программного обеспечения комплексной автоматизированной музейной информационной системы "Камис-Лайт" для государственных музеев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приобретение и внедрение программного модуля для электронного считывания штрих-кодов с книг информационной системы АБИС "Академия+;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разработка новой версии АИС "Web-мониторинг и анализ сферы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модернизация сайта "Культура Ленинградской области", программного обеспечения и аппаратных средств по обработке и хранению информации в сфере культуры, в том числе для создания и распространения цифрового контента;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7) Подготовка и проведение торжественных мероприятий, посвященных значимым событиям истории России 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8) Обеспечение деятельности государственных учреждений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9) Иные областные мероприятия в сфере культуры организационного характера;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10) Технологическое присоединение к электрическим сетям государственных учреждений культуры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ГБУК ЛО "Музейное агентство" ММЦ "Рождествено;</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ГБУК ЛО "Музейное агентство" "Дом станционного смотрителя д. Выра";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ГБУК ЛО ГИАПМЗ "Парк Монрепо";</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11) Реализация мероприятий программы приграничного сотрудничества;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12) Организация и проведение научных, маркетинговых исследований, информационно-статистических исследований в сфере культуры и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13) Капитальный ремонт государственных учреждений, подведомственных комитету по культуре Ленинградской области, находящихся в собственности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ЛОБУ СПО "Ленинградский областной колледж культуры и искусств";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14) Строительство и реконструкция объектов культуры в городских поселениях, находящихся в собственности муниципальных образований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капитальное строительство муниципального казенного образовательного учреждения дополнительного образования детей "Тосненская детская школа искусств", находящегося по адресу: Ленинградская область, г. Тосно, ул. Боярова, д. 31а;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15) Государственная поддержка (грант) реализации лучших событийных региональных и межрегиональных проектов в рамках развития культурно-познавательного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16) Государственная поддержка (грант) комплексного развития региональных и муниципальных учреждений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17) Строительство и реконструкция объектов культуры, находящихся в собственности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строительство и реконструкция объектов культуры, находящихся в собственности Ленинградской области, в рамках которого запланировано строительство экспозиционно-выставочного павильона "Прорыв" в комплексе музея-заповедника "Прорыв блокады Ленинграда", в т.ч. разработка стадии "Рабочая документация".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2016-2018 гг. в рамках подпрограммы реализуются 4 основных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Развитие и модернизация объектов культуры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 укрепление материально-технической базы учреждений, подведомственных комитету по культуре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предоставление государственным бюджетным учреждениям субсидий на обеспечение мероприятий по технологическому присоединению к электрическим сетям;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комплектование книжных фондов библиотек муниципальных образований и государственных библиотек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капитальный ремонт объектов культуры городских поселений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строительство и реконструкция объектов культуры, находящихся в собственности Ленинградской области;</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76"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23.06.2016 N 197)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строительство и реконструкция объектов культуры, находящихся в собственности муниципальных образований.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77"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Развитие и сохранение кадрового потенциала учреждений культуры и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подготовка квалифицированных кадров, необходимых для сферы культуры и туризма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и участие в конференциях, форумах, семинарах по развитию культуры и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обеспечение стимулирующих выплат работникам муниципальных учреждений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Информатизация и модернизация отрасли.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модернизация сайтов для музеев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модернизация сайта "Культура Ленинградской области", программного обеспечения и аппаратных средств по обработке и хранению информации в сфере культуры, в том числе для создания и распространения цифрового контента.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4) Мероприятия организационного характера.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организация и проведение научных, маркетинговых исследований, информационно-статистических исследований в сфере культуры и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иные областные мероприятия в сфере культуры организационного характера;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адресная поддержка муниципальных учреждений - муниципальных профессиональных театров;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поддержка театральных, музыкальных и кинофестивалей, проводимых на территории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мобильной системы обслуживания населенных пунктов, не имеющих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 приобретение (изготовление) сценических костюмов для детских коллективов самодеятельного народного творчества;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укрепление материально-технической базы муниципальных учреждений дополнительного образования детей в сфере культуры и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подготовка и проведение торжественных мероприятий, посвященных значимым событиям истории России и Ленинградской области.</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(абзац введен </w:t>
      </w:r>
      <w:hyperlink r:id="rId78"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 от 23.06.2016 N 197)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5. Информация о ресурсном обеспечении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79"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Общий объем финансирования - 2763623,32 тыс. рублей, в том числе: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80"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- 5113,43 тыс. рублей,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81"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23.06.2016 N 197)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- 1929515,40 тыс. рублей,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82"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- 822991,68 тыс. рублей,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83"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прочие источники - 6002,80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2014 год - 625392,82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- 123,90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- 479566,97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- 139699,15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прочие источники - 6002,80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2015 год - 655031,28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- 3957,53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- 549064,59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- 102009,15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2016 год - 804180,65 тыс. рублей, в том числе: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84"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федеральный бюджет - 1032,00 тыс. рублей,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85"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23.06.2016 N 197)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- 410211,25 тыс. рублей,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86"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- 392937,40 тыс. рублей.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87"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2017 год - 438540,77 тыс. рублей, в том числе: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88"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- 325197,19 тыс. рублей,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89"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местный бюджет - 113343,58 тыс. рублей.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90"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2018 год - 240477,80 тыс. рублей,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областной бюджет - 165475,40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местный бюджет - 75002,40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Информация о финансировании подпрограммы в разрезе основных мероприятий и источников финансирования представлена в </w:t>
      </w:r>
      <w:hyperlink w:anchor="Par4062" w:history="1">
        <w:r w:rsidRPr="002D5671">
          <w:rPr>
            <w:rFonts w:ascii="Times New Roman" w:hAnsi="Times New Roman" w:cs="Times New Roman"/>
            <w:sz w:val="28"/>
            <w:szCs w:val="28"/>
          </w:rPr>
          <w:t>таблицах 6.1</w:t>
        </w:r>
      </w:hyperlink>
      <w:r w:rsidRPr="002D5671">
        <w:rPr>
          <w:rFonts w:ascii="Times New Roman" w:hAnsi="Times New Roman" w:cs="Times New Roman"/>
          <w:sz w:val="28"/>
          <w:szCs w:val="28"/>
        </w:rPr>
        <w:t xml:space="preserve"> и </w:t>
      </w:r>
      <w:hyperlink w:anchor="Par5842" w:history="1">
        <w:r w:rsidRPr="002D5671">
          <w:rPr>
            <w:rFonts w:ascii="Times New Roman" w:hAnsi="Times New Roman" w:cs="Times New Roman"/>
            <w:sz w:val="28"/>
            <w:szCs w:val="28"/>
          </w:rPr>
          <w:t>6.2</w:t>
        </w:r>
      </w:hyperlink>
      <w:r w:rsidRPr="002D5671">
        <w:rPr>
          <w:rFonts w:ascii="Times New Roman" w:hAnsi="Times New Roman" w:cs="Times New Roman"/>
          <w:sz w:val="28"/>
          <w:szCs w:val="28"/>
        </w:rPr>
        <w:t xml:space="preserve"> к государственной программе.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hyperlink w:anchor="Par6927" w:history="1">
        <w:r w:rsidRPr="002D5671">
          <w:rPr>
            <w:rFonts w:ascii="Times New Roman" w:hAnsi="Times New Roman" w:cs="Times New Roman"/>
            <w:sz w:val="28"/>
            <w:szCs w:val="28"/>
          </w:rPr>
          <w:t>Порядок и условия</w:t>
        </w:r>
      </w:hyperlink>
      <w:r w:rsidRPr="002D5671">
        <w:rPr>
          <w:rFonts w:ascii="Times New Roman" w:hAnsi="Times New Roman" w:cs="Times New Roman"/>
          <w:sz w:val="28"/>
          <w:szCs w:val="28"/>
        </w:rPr>
        <w:t xml:space="preserve"> предоставления, расходования и распределения субсидий из областного бюджета Ленинградской области бюджетам муниципальных образований Ленинградской области предусмотрены в Приложении 1 к государственной программе.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1"/>
        <w:rPr>
          <w:rFonts w:ascii="Times New Roman" w:hAnsi="Times New Roman" w:cs="Times New Roman"/>
          <w:sz w:val="28"/>
          <w:szCs w:val="28"/>
        </w:rPr>
      </w:pPr>
      <w:bookmarkStart w:id="7" w:name="Par1485"/>
      <w:bookmarkEnd w:id="7"/>
      <w:r w:rsidRPr="002D5671">
        <w:rPr>
          <w:rFonts w:ascii="Times New Roman" w:hAnsi="Times New Roman" w:cs="Times New Roman"/>
          <w:sz w:val="28"/>
          <w:szCs w:val="28"/>
        </w:rPr>
        <w:t>Подпрограмма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государственной программы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"Развитие культуры в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"Развитие внутреннего и въездного туризма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(введена </w:t>
      </w:r>
      <w:hyperlink r:id="rId91"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ПАСПОРТ</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подпрограммы "Развитие внутреннего и въездного туризма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Полное наименование</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подпрограмма "Развитие внутреннего и въездного туризма в Ленинградской области" (далее подпрограмма)</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Ответственный исполнитель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Участники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государственное бюджетное учреждение Ленинградской области "Информационно-туристский центр"</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Цель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Задачи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Развитие туристско-рекреационного комплекса Ленинградской области;</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продвижение туристского продукта Ленинградской области на мировом и внутреннем туристских рынках;</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повышение качества туристских услуг и кадрового потенциала сферы туризма в Ленинградской области</w:t>
            </w:r>
          </w:p>
        </w:tc>
      </w:tr>
      <w:tr w:rsidR="002D5671" w:rsidRPr="002D5671">
        <w:tc>
          <w:tcPr>
            <w:tcW w:w="192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Этапы и сроки реализации подпрограммы</w:t>
            </w:r>
          </w:p>
        </w:tc>
        <w:tc>
          <w:tcPr>
            <w:tcW w:w="7143"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один этап, 2015-2018 годы</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до 2014 года мероприятия по развитию туризма реализовывались в составе государственной программы Ленинградской области "Стимулирование экономической </w:t>
            </w:r>
            <w:r w:rsidRPr="002D5671">
              <w:rPr>
                <w:rFonts w:ascii="Times New Roman" w:hAnsi="Times New Roman" w:cs="Times New Roman"/>
                <w:sz w:val="28"/>
                <w:szCs w:val="28"/>
              </w:rPr>
              <w:lastRenderedPageBreak/>
              <w:t>активности Ленинградской области"</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Финансовое обеспечение подпрограммы - всего, в том числе по источникам финансирования</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Общий объем финансирования подпрограммы за счет средств областного бюджета - 186141,40 тыс. руб., в том числе:</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2015 год - 41853,20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2016 год - 44425,80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2017 год - 55436,60 тыс. рублей,</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2018 год - 44425,80 тыс. рублей</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92"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192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Ожидаемые результаты реализации подпрограммы</w:t>
            </w:r>
          </w:p>
        </w:tc>
        <w:tc>
          <w:tcPr>
            <w:tcW w:w="7143"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К концу 2018 года:</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увеличение количества коллективных средств размещения до 780;</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увеличение числа койко-мест в коллективных средствах размещения до 64955;</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увеличение числа принятых туристов до 1313,4 тыс. человек;</w:t>
            </w:r>
          </w:p>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число занятых в коллективных средствах размещения и в турфирмах увеличится до 13318 человек</w:t>
            </w:r>
          </w:p>
        </w:tc>
      </w:tr>
      <w:tr w:rsidR="002D5671" w:rsidRPr="002D5671">
        <w:tc>
          <w:tcPr>
            <w:tcW w:w="9071" w:type="dxa"/>
            <w:gridSpan w:val="2"/>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93"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tc>
      </w:tr>
    </w:tbl>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1. Общая характеристика, основные проблемы и прогноз</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развития сферы регулирования 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Развитие мирового туристского рынка способствует повышению интереса к поиску путей эффективного развития туризма в России. Туризм - одна из наиболее динамично развивающихся отраслей экономики. Важными факторами, оказывающими влияние на доходность туризма, являются природно-климатические и историко-культурные ресурсы, а также политический климат и уровень благоприятствования государственной политики в отношении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Отличительной особенностью Ленинградской области является сочетание богатого культурно-исторического наследия с хорошими природно-ресурсными возможностями, что делает регион привлекательным для развития практически всех видов туризма - культурно-познавательного, делового, событийного, паломнического, водного, активного, сельского, экологического и пр.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 территории Ленинградской области находится более 4700 объектов культурного наследия (памятников истории, культуры, архитектуры, археологии), в том числе уникальные памятники древнерусского крепостного зодчества и единственный на территории России образец западноевропейского фортификационного искусства периода средневековья в городе Выборге. Особое место занимают ансамбли монастырей, первые из которых появились в XVI веке, бывшие дворянские усадьбы и мемориалы, памятники, такие как "Зеленый пояс Славы Ленинграда", "Дорога жизни" и др.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Тенденции, риски и проблемы, характеризующие развитие туристской отрасли Ленинградской области, согласно Концепции социально-экономического развития Ленинградской области на период до 2025 года приведены в таблице.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3"/>
        <w:rPr>
          <w:rFonts w:ascii="Times New Roman" w:hAnsi="Times New Roman" w:cs="Times New Roman"/>
          <w:sz w:val="28"/>
          <w:szCs w:val="28"/>
        </w:rPr>
      </w:pPr>
      <w:r w:rsidRPr="002D5671">
        <w:rPr>
          <w:rFonts w:ascii="Times New Roman" w:hAnsi="Times New Roman" w:cs="Times New Roman"/>
          <w:sz w:val="28"/>
          <w:szCs w:val="28"/>
        </w:rPr>
        <w:t>Таблица 1</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3118"/>
        <w:gridCol w:w="2778"/>
      </w:tblGrid>
      <w:tr w:rsidR="002D5671" w:rsidRPr="002D5671">
        <w:tc>
          <w:tcPr>
            <w:tcW w:w="317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Тенденции развития</w:t>
            </w:r>
          </w:p>
        </w:tc>
        <w:tc>
          <w:tcPr>
            <w:tcW w:w="311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Риски</w:t>
            </w:r>
          </w:p>
        </w:tc>
        <w:tc>
          <w:tcPr>
            <w:tcW w:w="277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Проблемы</w:t>
            </w:r>
          </w:p>
        </w:tc>
      </w:tr>
      <w:tr w:rsidR="002D5671" w:rsidRPr="002D5671">
        <w:tc>
          <w:tcPr>
            <w:tcW w:w="317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277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r>
      <w:tr w:rsidR="002D5671" w:rsidRPr="002D5671">
        <w:tc>
          <w:tcPr>
            <w:tcW w:w="317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1. Рост популярности культурно-познавательного туризма</w:t>
            </w:r>
          </w:p>
        </w:tc>
        <w:tc>
          <w:tcPr>
            <w:tcW w:w="311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Усиление неравномерного развития районов Ленинградской области при привлечении туристических потоков на отдельные территории</w:t>
            </w:r>
          </w:p>
        </w:tc>
        <w:tc>
          <w:tcPr>
            <w:tcW w:w="277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Неравномерное развитие туризма в Ленинградской области</w:t>
            </w:r>
          </w:p>
        </w:tc>
      </w:tr>
      <w:tr w:rsidR="002D5671" w:rsidRPr="002D5671">
        <w:tc>
          <w:tcPr>
            <w:tcW w:w="317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2. Изменение корпоративной структуры сектора, рост доли индивидуальных туристов</w:t>
            </w:r>
          </w:p>
        </w:tc>
        <w:tc>
          <w:tcPr>
            <w:tcW w:w="311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Снижение количества туристов, посещающих Ленинградскую область, в пользу Санкт-Петербурга, регионов ближнего зарубежья и близлежащих регионов Российской Федерации</w:t>
            </w:r>
          </w:p>
        </w:tc>
        <w:tc>
          <w:tcPr>
            <w:tcW w:w="277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Недостаточное развитие корпоративного сектора, разрозненность в деятельности бизнес-структур, действующих в отрасли</w:t>
            </w:r>
          </w:p>
        </w:tc>
      </w:tr>
      <w:tr w:rsidR="002D5671" w:rsidRPr="002D5671">
        <w:tc>
          <w:tcPr>
            <w:tcW w:w="317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3. Рост конкуренции за туристические потоки со странами ЕС, а также с Санкт-Петербургом</w:t>
            </w:r>
          </w:p>
        </w:tc>
        <w:tc>
          <w:tcPr>
            <w:tcW w:w="311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Снижение конкурентоспособности комплекса туристических услуг</w:t>
            </w:r>
          </w:p>
        </w:tc>
        <w:tc>
          <w:tcPr>
            <w:tcW w:w="277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Низкое качество предоставляемых услуг при высокой стоимости</w:t>
            </w:r>
          </w:p>
        </w:tc>
      </w:tr>
    </w:tbl>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Наиболее посещаемыми являются Выборгский, Приозерский и Волховский муниципальные районы Ленинградской области. Спрос на рекреационные услуги связан в основном с памятниками культурно-исторического наследия и с различными формами отдыха на природе.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Количество работающих на территории Ленинградской области коллективных средств размещения (гостиницы, пансионаты, базы отдыха, турбазы) в 2012 году составило 606 единиц.</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Коллективные средства размещения более высокого уровня комфортности (гостиницы и некоторые коттеджи) составляют около 25 проц. общего числа коллективных средств размещения. Коэффициент загрузки коллективных средств размещения достаточно высок в связи с комфортностью условий и возможностью круглогодичной работы (в среднем за год по объектам - 60 проц., по некоторым объектам - до 80 проц.). Количество баз отдыха и туристических баз составляет свыше 50 проц. общего числа коллективных средств размещения. Объем загрузки в летний период указанных коллективных средств размещения приближается к 100 </w:t>
      </w:r>
      <w:r w:rsidRPr="002D5671">
        <w:rPr>
          <w:rFonts w:ascii="Times New Roman" w:hAnsi="Times New Roman" w:cs="Times New Roman"/>
          <w:sz w:val="28"/>
          <w:szCs w:val="28"/>
        </w:rPr>
        <w:lastRenderedPageBreak/>
        <w:t>проц., однако из-за низкой комфортности и невозможности круглогодичного использования итоговый коэффициент загрузки ниже.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данным Федеральной службы государственной статистики, общий объем рынка коллективных средств размещения Ленинградской области составил в 2012 году 3,5 млрд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Наибольшее количество коллективных средств размещения расположено на Карельском перешейке, где аккумулируется основной рекреационный спрос жителей Санкт-Петербурга. Особую природно-эстетическую ценность Карельского перешейка представляют побережье Финского залива, Ладожское озеро и озерно-речная система Вуокса.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Большинство гостиничных предприятий Ленинградской области предоставляют дополнительные услуги - несколько точек питания (как правило, основной ресторан или столовая, кафе, бар), баня и/или сауна, бильярд, тренажерный зал и/или спортзал, прокат спортивного и/или развлекательного инвентаря, бассейн, оздоровительные и/или лечебные услуги, конференц-услуги. Значительно реже в качестве дополнительных услуг предлагаются боулинг, пейнтбол, анимационное развлечение, spa- и wellness-услуги. Дополнительные услуги загородных отелей не в полной мере соответствуют современному уровню и западным стандартам отдыха и обслуживания (особенно оздоровительные, медицинские и косметологические услуги).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Лидерами по числу объектов туристского досуга и развлечений являются Всеволожский, Выборгский, Гатчинский, Лодейнопольский и Приозерский муниципальные районы. В других районах Ленинградской области индустрия отдыха и развлечений для туристов практически не развита.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Комфортная информационная среда для туристов в Ленинградской области обеспечивается сетью туристско-информационных центров. В настоящее время туристско-информационные центры работают в Волховском, Выборгском, Гатчинском, Кингисеппском (Ивангородский туристско-информационный центр), Лодейнопольском, Лужском, Подпорожском, Приозерском и Тихвинском муниципальных районах.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2. Приоритеты государственной политики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сфере реализации 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hyperlink r:id="rId94" w:history="1">
        <w:r w:rsidRPr="002D5671">
          <w:rPr>
            <w:rFonts w:ascii="Times New Roman" w:hAnsi="Times New Roman" w:cs="Times New Roman"/>
            <w:sz w:val="28"/>
            <w:szCs w:val="28"/>
          </w:rPr>
          <w:t>Концепция</w:t>
        </w:r>
      </w:hyperlink>
      <w:r w:rsidRPr="002D5671">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Государственная </w:t>
      </w:r>
      <w:hyperlink r:id="rId95" w:history="1">
        <w:r w:rsidRPr="002D5671">
          <w:rPr>
            <w:rFonts w:ascii="Times New Roman" w:hAnsi="Times New Roman" w:cs="Times New Roman"/>
            <w:sz w:val="28"/>
            <w:szCs w:val="28"/>
          </w:rPr>
          <w:t>программа</w:t>
        </w:r>
      </w:hyperlink>
      <w:r w:rsidRPr="002D5671">
        <w:rPr>
          <w:rFonts w:ascii="Times New Roman" w:hAnsi="Times New Roman" w:cs="Times New Roman"/>
          <w:sz w:val="28"/>
          <w:szCs w:val="28"/>
        </w:rPr>
        <w:t xml:space="preserve"> Российской Федерации "Развитие культуры и туризма" на 2013-2020 годы" (утверждена постановлением Правительства РФ от 15.04.2014 N 317);</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hyperlink r:id="rId96" w:history="1">
        <w:r w:rsidRPr="002D5671">
          <w:rPr>
            <w:rFonts w:ascii="Times New Roman" w:hAnsi="Times New Roman" w:cs="Times New Roman"/>
            <w:sz w:val="28"/>
            <w:szCs w:val="28"/>
          </w:rPr>
          <w:t>Концепция</w:t>
        </w:r>
      </w:hyperlink>
      <w:r w:rsidRPr="002D5671">
        <w:rPr>
          <w:rFonts w:ascii="Times New Roman" w:hAnsi="Times New Roman" w:cs="Times New Roman"/>
          <w:sz w:val="28"/>
          <w:szCs w:val="28"/>
        </w:rPr>
        <w:t xml:space="preserve"> социально-экономического развития Ленинградской области на период до 2025 года (утверждена областным законом от 28 июня 2013 года N 45-оз).</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 числу приоритетных задач Правительства Ленинградской области в соответствии с Концепцией социально-экономического развития Ленинградской области на период до 2025 года относятся: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устранение дисбалансов развития туристической отрасли;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формирование взаимоувязанной системы функционирования сегментов туристской отрасли;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повышение качества туристических услуг на территории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3. Цели, задачи, показатели (индикаторы), конечные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результаты, сроки и этапы реализации подпрограммы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Целью подпрограммы является 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Подпрограмма направлена на создание благоприятных условий для развития внутреннего и въездного туризма, создание новых рабочих мест в туристской отрасли.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Достижение цели подпрограммы будет обеспечиваться решением следующих задач.</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Задача 1. Развитие туристско-рекреационного комплекса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Задача 2. Продвижение туристского продукта Ленинградской области на мировом и внутреннем туристских рынках.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Задача 3. Повышение качества туристских услуг и кадрового потенциала сферы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Состав показателей (индикаторов) подпрограммы увязан с основными мероприятиями и позволяет оценить ожидаемые результаты и эффективность ее реализации на период до 2018 года включительно. Состав показателей (индикаторов) подпрограммы представлен в </w:t>
      </w:r>
      <w:hyperlink w:anchor="Par2373" w:history="1">
        <w:r w:rsidRPr="002D5671">
          <w:rPr>
            <w:rFonts w:ascii="Times New Roman" w:hAnsi="Times New Roman" w:cs="Times New Roman"/>
            <w:sz w:val="28"/>
            <w:szCs w:val="28"/>
          </w:rPr>
          <w:t>таблице 2.2</w:t>
        </w:r>
      </w:hyperlink>
      <w:r w:rsidRPr="002D5671">
        <w:rPr>
          <w:rFonts w:ascii="Times New Roman" w:hAnsi="Times New Roman" w:cs="Times New Roman"/>
          <w:sz w:val="28"/>
          <w:szCs w:val="28"/>
        </w:rPr>
        <w:t>.</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Перечень задач определен с учетом требований комплексного подхода к решению проблемы рационального использования туристско-рекреационного потенциала Ленинградской области с целью повышения конкурентоспособности регионального рынка туристских услуг.</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Показателями решения задачи 1 являются: число коллективных средств размещения, число койко-мест в коллективных средствах размещения.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Показателем решения задачи 2 является число принятых туристов.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Показателем решения задачи 3 является число занятых в коллективных средствах размещения и туристических фирмах и 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Ожидаемые результаты реализации подпрограммы к концу 2018 года: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формирования имиджа Ленинградской области в качестве одного из наиболее привлекательных туристско-рекреационных регионов России путем реализации не менее двух проектов в год, направленных на развитие туристско-рекреационного комплекса;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увеличения количества коллективных средств размещения до 689;</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увеличение объема налоговых поступлений в областной бюджет Ленинградской области от туристской отрасли в размере до 1070 млн руб.;</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 увеличение числа принятых туристов до 1313,4 тыс. человек;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число занятых в коллективных средствах размещения и в турфирмах увеличится до 14060 человек.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Реализация подпрограммы осуществляется в 2015-2018 годах в один этап.</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4. Характеристика основных мероприятий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 мероприятий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97"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2014-2015 гг. в рамках подпрограммы реализуются 4 основных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Обеспечение деятельности государственного бюджетного учреждения Ленинградской области "Информационно-туристский центр";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Содействие созданию и развитию объектов туристской инфраструктуры и сервиса на территории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и внедрение систем организации информации, изготовление и размещение наружных средств для ориентирования туристов (электронные табло, информационные щиты, таблички, указатели и др.);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содействие созданию гостинично-туристских комплексов, кластеров (гостиниц, кемпингов, кафе, сувенирных магазинов и других объектов), а также развитие средств размещения туристов (подготовка проектно-сметной документации для создания объектов туристской инфраструктуры и сервиса);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содействие созданию и развитию причалов, стоянок, заправок для маломерных туристских судов, пляжных, рекреационных зон и "зеленых стоянок";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разработка проектов благоустройства территорий достопримечательных мест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Продвижение туристских возможностей Ленинградской области на внутреннем и международном рынках.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разработка и изготовление информационных и презентационных материалов о турпродукте и туристских ресурсах;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субсидия на продвижение турпродукта и туристских ресурсов Ленинградской области в средствах массовой информации, проведение пресс-туров;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и участие в выставках;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размещение информации о достопримечательностях и крупных событийных мероприятиях, проводимых на территории области, на информационных щитах;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разработка и продвижение межрегиональных и международных туристских маршрутов;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работ по созданию и развитию объектов показа;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выездных инфо-туров.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4) 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w:t>
      </w:r>
      <w:r w:rsidRPr="002D5671">
        <w:rPr>
          <w:rFonts w:ascii="Times New Roman" w:hAnsi="Times New Roman" w:cs="Times New Roman"/>
          <w:sz w:val="28"/>
          <w:szCs w:val="28"/>
        </w:rPr>
        <w:lastRenderedPageBreak/>
        <w:t>повышение качества туристических услуг и кадрового потенциала сферы туризма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2016-2018 гг. в рамках подпрограммы реализуются 2 основных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Содействие созданию и развитию объектов туристской инфраструктуры и сервиса на территории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создание и внедрение систем организации информации, изготовление и размещение наружных средств для ориентирования туристов (электронные табло, информационные щиты, таблички, указатели и др.);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содействие созданию гостинично-туристских комплексов, кластеров (гостиниц, кемпингов, кафе, сувенирных магазинов и других объектов), а также развитие средств размещения туристов (подготовка проектно-сметной документации для создания объектов туристской инфраструктуры и сервиса);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Продвижение туристских возможностей Ленинградской области на внутреннем и международном рынках.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составе данного основного мероприятия выделяются следующие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разработка и изготовление информационных и презентационных материалов о турпродукте и туристских ресурсах;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субсидия на продвижение турпродукта и туристских ресурсов Ленинградской области в средствах массовой информации, проведение пресс-туров;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и участие в выставках;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размещение информации о достопримечательностях и крупных событийных мероприятиях, проводимых на территории области, на информационных щитах;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выездных инфо-туров;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обеспечение деятельности государственного бюджетного учреждения Ленинградской области "Информационно-туристский центр";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событийных мероприятий, направленных на привлечение туристов в Ленинградскую область.</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Субсидии некоммерческим организациям Ленинградской области в рамках подпрограммы предоставляются согласно </w:t>
      </w:r>
      <w:hyperlink w:anchor="Par7264" w:history="1">
        <w:r w:rsidRPr="002D5671">
          <w:rPr>
            <w:rFonts w:ascii="Times New Roman" w:hAnsi="Times New Roman" w:cs="Times New Roman"/>
            <w:sz w:val="28"/>
            <w:szCs w:val="28"/>
          </w:rPr>
          <w:t>приложению N 4</w:t>
        </w:r>
      </w:hyperlink>
      <w:r w:rsidRPr="002D5671">
        <w:rPr>
          <w:rFonts w:ascii="Times New Roman" w:hAnsi="Times New Roman" w:cs="Times New Roman"/>
          <w:sz w:val="28"/>
          <w:szCs w:val="28"/>
        </w:rPr>
        <w:t xml:space="preserve"> к настоящей государственной программе.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5. Информация о ресурсном обеспечении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98"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Общий объем финансирования подпрограммы за счет средств областного бюджета - 186141,40 тыс. руб.,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2015 год - 41853,20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2016 год - 44425,80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2017 год - 55436,60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2018 год - 44425,80 тыс.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Информация о финансировании подпрограммы в разрезе основных мероприятий и источников финансирования представлена в </w:t>
      </w:r>
      <w:hyperlink w:anchor="Par4062" w:history="1">
        <w:r w:rsidRPr="002D5671">
          <w:rPr>
            <w:rFonts w:ascii="Times New Roman" w:hAnsi="Times New Roman" w:cs="Times New Roman"/>
            <w:sz w:val="28"/>
            <w:szCs w:val="28"/>
          </w:rPr>
          <w:t>таблицах 6.1</w:t>
        </w:r>
      </w:hyperlink>
      <w:r w:rsidRPr="002D5671">
        <w:rPr>
          <w:rFonts w:ascii="Times New Roman" w:hAnsi="Times New Roman" w:cs="Times New Roman"/>
          <w:sz w:val="28"/>
          <w:szCs w:val="28"/>
        </w:rPr>
        <w:t xml:space="preserve"> и </w:t>
      </w:r>
      <w:hyperlink w:anchor="Par5842" w:history="1">
        <w:r w:rsidRPr="002D5671">
          <w:rPr>
            <w:rFonts w:ascii="Times New Roman" w:hAnsi="Times New Roman" w:cs="Times New Roman"/>
            <w:sz w:val="28"/>
            <w:szCs w:val="28"/>
          </w:rPr>
          <w:t>6.2</w:t>
        </w:r>
      </w:hyperlink>
      <w:r w:rsidRPr="002D5671">
        <w:rPr>
          <w:rFonts w:ascii="Times New Roman" w:hAnsi="Times New Roman" w:cs="Times New Roman"/>
          <w:sz w:val="28"/>
          <w:szCs w:val="28"/>
        </w:rPr>
        <w:t xml:space="preserve"> к государственной программе.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sectPr w:rsidR="00A04561" w:rsidRPr="002D5671">
          <w:pgSz w:w="11905" w:h="16838"/>
          <w:pgMar w:top="567" w:right="850" w:bottom="567" w:left="850" w:header="0" w:footer="0" w:gutter="0"/>
          <w:cols w:space="720"/>
          <w:noEndnote/>
        </w:sect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t>Таблица 1</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Перечень</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основных мероприятий государственной 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Исключен с 30 декабря 2015 года. - </w:t>
      </w:r>
      <w:hyperlink r:id="rId99" w:history="1">
        <w:r w:rsidRPr="002D5671">
          <w:rPr>
            <w:rFonts w:ascii="Times New Roman" w:hAnsi="Times New Roman" w:cs="Times New Roman"/>
            <w:sz w:val="28"/>
            <w:szCs w:val="28"/>
          </w:rPr>
          <w:t>Постановление</w:t>
        </w:r>
      </w:hyperlink>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Правительства Ленинградской области от 30.12.2015 N 548.</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t>Таблица 1.1</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bookmarkStart w:id="8" w:name="Par1661"/>
      <w:bookmarkEnd w:id="8"/>
      <w:r w:rsidRPr="002D5671">
        <w:rPr>
          <w:rFonts w:ascii="Times New Roman" w:hAnsi="Times New Roman" w:cs="Times New Roman"/>
          <w:sz w:val="28"/>
          <w:szCs w:val="28"/>
        </w:rPr>
        <w:t>Перечень</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основных мероприятий государственной программы, реализуемых</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2014-2015 гг.</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(введен </w:t>
      </w:r>
      <w:hyperlink r:id="rId100"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30.12.2015 N 548)</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969"/>
        <w:gridCol w:w="1759"/>
        <w:gridCol w:w="2796"/>
        <w:gridCol w:w="4309"/>
      </w:tblGrid>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N</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Наименование подпрограммы, мероприятия</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Ответственный за реализацию</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Последствия нереализации подпрограммы, основного мероприятия</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Показатели государственной программы (подпрограммы)</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395"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"Развитие профессионального искусства в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Основное мероприятие </w:t>
            </w:r>
            <w:r w:rsidRPr="002D5671">
              <w:rPr>
                <w:rFonts w:ascii="Times New Roman" w:hAnsi="Times New Roman" w:cs="Times New Roman"/>
                <w:sz w:val="28"/>
                <w:szCs w:val="28"/>
              </w:rPr>
              <w:lastRenderedPageBreak/>
              <w:t>"Развитие исполнительских искусств"</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комитет по </w:t>
            </w:r>
            <w:r w:rsidRPr="002D5671">
              <w:rPr>
                <w:rFonts w:ascii="Times New Roman" w:hAnsi="Times New Roman" w:cs="Times New Roman"/>
                <w:sz w:val="28"/>
                <w:szCs w:val="28"/>
              </w:rPr>
              <w:lastRenderedPageBreak/>
              <w:t>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стагнация </w:t>
            </w:r>
            <w:r w:rsidRPr="002D5671">
              <w:rPr>
                <w:rFonts w:ascii="Times New Roman" w:hAnsi="Times New Roman" w:cs="Times New Roman"/>
                <w:sz w:val="28"/>
                <w:szCs w:val="28"/>
              </w:rPr>
              <w:lastRenderedPageBreak/>
              <w:t>учреждений исполнительских искусств, потеря интереса аудитории к театрально-концертной деятельности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количество новых постановок и </w:t>
            </w:r>
            <w:r w:rsidRPr="002D5671">
              <w:rPr>
                <w:rFonts w:ascii="Times New Roman" w:hAnsi="Times New Roman" w:cs="Times New Roman"/>
                <w:sz w:val="28"/>
                <w:szCs w:val="28"/>
              </w:rPr>
              <w:lastRenderedPageBreak/>
              <w:t>концертных программ в общем репертуаре театрально-концертных учреждений, увеличение количества посещений театрально-концертных мероприятий</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1.2</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"Обеспечение деятельности государственных театров и концертных организации"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утрата творческих коллективов - носителей репертуара, являющихся культурным достоянием Ленинградской области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увеличение количества посещений театрально-концертных мероприятий</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"Поддержка театральных, музыкальных и кинофестивалей"</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потеря интереса аудитории к сценическим постановкам и киноискусству, уменьшение культурного предложения для жителей Ленинградской области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мероприятий, проводимых ежегодно, увеличение количества посещений театрально-концертных мероприятий</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588"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"Сохранение и охрана культурного и </w:t>
            </w:r>
            <w:r w:rsidRPr="002D5671">
              <w:rPr>
                <w:rFonts w:ascii="Times New Roman" w:hAnsi="Times New Roman" w:cs="Times New Roman"/>
                <w:sz w:val="28"/>
                <w:szCs w:val="28"/>
              </w:rPr>
              <w:lastRenderedPageBreak/>
              <w:t>исторического наследия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комитет по культуре </w:t>
            </w:r>
            <w:r w:rsidRPr="002D5671">
              <w:rPr>
                <w:rFonts w:ascii="Times New Roman" w:hAnsi="Times New Roman" w:cs="Times New Roman"/>
                <w:sz w:val="28"/>
                <w:szCs w:val="28"/>
              </w:rPr>
              <w:lastRenderedPageBreak/>
              <w:t>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2.1</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"Сохранение объектов культурного наследия"</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утрата памятников истории и культуры, неисполнение полномочий региона в сфере охраны и сохранения объектов культурного наследия</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"Государственная охрана объектов культурного наследия"</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неисполнение полномочий региона в сфере охраны и сохранения объектов культурного наследия</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Ленинградской области</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730"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"Обеспечение доступа жителей Ленинградской области к культурным ценностям"</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"Обеспечение сохранности и развития музейного фонда"</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неэффективное обеспечение реализации прав граждан в сфере культуры</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объем передвижного фонда музеев Ленинградской области, доля представленных (во всех формах) зрителю музейных предметов в общем количестве музейных предметов основного </w:t>
            </w:r>
            <w:r w:rsidRPr="002D5671">
              <w:rPr>
                <w:rFonts w:ascii="Times New Roman" w:hAnsi="Times New Roman" w:cs="Times New Roman"/>
                <w:sz w:val="28"/>
                <w:szCs w:val="28"/>
              </w:rPr>
              <w:lastRenderedPageBreak/>
              <w:t>фонда</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3.2</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"Обеспечение деятельности государственных музеев"</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утрата музейных предметов и коллекций</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увеличение количества посещений музеев по сравнению с предыдущим годом на 1 жителя в год</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"Развитие и модернизация библиотек"</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сокращение читательской аудитории, утрата интереса посетителей к данному типу учреждений культуры</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3.4</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"Обеспечение деятельности государственных библиотек"</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книговыдач, 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"Господдержка предприятий кинематографии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утрата фильмофонда ЛО, уменьшение культурного предложения для жителей региона</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сохранение фильмофонда, объем субсидий на сохранение фильмофонда</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3.6</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"Организация выставок музейных коллекций для жителей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сокращение культурного предложения в сфере искусства</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выставочных проектов, реализуемых в Ленинградской области (рост по отношению к 2012 году), увеличение количества посещений музеев по сравнению с предыдущим годом на 1 жителя в год</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"Подготовка технической документации и проведение кадастровых работ по объектам ансамбля "Зеленый пояс Славы Ленинграда" и земельным участкам под ними для регистрации права собственности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объекты культурного наследия, переданные в собственность Ленинградской области, не будут внесены в ЕГРП объектов недвижимости и сделок с ними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разработка технической документации, оформление кадастровых паспортов, увеличение количества посещений музеев по сравнению с предыдущим годом на 1 жителя в год</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945"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"Сохранение и развитие народной культуры и самодеятельного творчества"</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"Поддержка декоративно-прикладного искусства, народных художественных промыслов и изобразительного искусства"</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утрата интереса населения к традиционным видам художественного творчества, навыков и технологий народных промыслов и ремесел</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количество проведенных мероприятий, ежегодно, количество ежегодно реализуемых проектов, направленных на создание условий для организации досуга, развития местного традиционного народного </w:t>
            </w:r>
            <w:r w:rsidRPr="002D5671">
              <w:rPr>
                <w:rFonts w:ascii="Times New Roman" w:hAnsi="Times New Roman" w:cs="Times New Roman"/>
                <w:sz w:val="28"/>
                <w:szCs w:val="28"/>
              </w:rPr>
              <w:lastRenderedPageBreak/>
              <w:t>художественного творчества, сохранения, возрождения и развития народных художественных промыслов</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4.2</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"Поддержка творческих проектов в области культуры и искусств"</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сокращение культурного предложения, нереализация инициатив и прав граждан в сфере культуры и искусства, исключение региона из культурного пространства</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мероприятий, ежегодно, количество ежегодных премий в сфере культуры и искусства, способствующих сохранению и развитию народной культуры и самодеятельного творчества</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4.3</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"Поддержка дополнительного образования в сфере культуры"</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ограничение прав населения на дополнительное образование в сфере культуры и искусств</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проведенных мероприятий, ежегодно, количество ежегодных премий в сфере культуры и искусства, способствующих сохранению и развитию народной культуры и самодеятельного творчества</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4.4</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"Проведение конкурсов в сфере культуры и искусства"</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отсутствие стимулов к занятию художественным творчеством, снижение престижа творческих профессий</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ежегодных премий, количество ежегодных премий в сфере культуры и искусства, способствующих сохранению и развитию народной культуры и самодеятельного творчества</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4.5</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"Поддержка талантливой молодежи (вручение премии Губернатора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отсутствие стимулов к занятию художественным творчеством, снижение престижа творческих профессий</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премий, количество премий на поддержку талантливой молодежи</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4.6</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"Государственная поддержка муниципальных учреждений культуры"</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отсутствие стимулов к занятию художественным творчеством, снижение престижа творческих профессий</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денежных поощрений в год, количество ежегодных премий в сфере культуры и искусства, способствующих сохранению и развитию народной культуры и самодеятельного творчества</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4.7</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"Государственная поддержка лучших работников муниципальных учреждений культуры, находящихся на территориях сельских поселений"</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отсутствие стимулов к занятию художественным творчеством, снижение престижа творческих профессий</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денежных поощрений в год, количество ежегодных премий в сфере культуры и искусства, способствующих сохранению и развитию народной культуры и самодеятельного творчества</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4.8</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"Государственная поддержка (грант) больших, средних и малых городов - центров культуры и туризма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неудовлетворительное состояние исторического облика города Ленинградской области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проектов в год, количество ежегодных премий в сфере культуры и искусства, способствующих сохранению и развитию народной культуры и самодеятельного творчества</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4.9</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Основное мероприятие </w:t>
            </w:r>
            <w:r w:rsidRPr="002D5671">
              <w:rPr>
                <w:rFonts w:ascii="Times New Roman" w:hAnsi="Times New Roman" w:cs="Times New Roman"/>
                <w:sz w:val="28"/>
                <w:szCs w:val="28"/>
              </w:rPr>
              <w:lastRenderedPageBreak/>
              <w:t>"Обеспечение деятельности государственных учреждений культуры"</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комитет по </w:t>
            </w:r>
            <w:r w:rsidRPr="002D5671">
              <w:rPr>
                <w:rFonts w:ascii="Times New Roman" w:hAnsi="Times New Roman" w:cs="Times New Roman"/>
                <w:sz w:val="28"/>
                <w:szCs w:val="28"/>
              </w:rPr>
              <w:lastRenderedPageBreak/>
              <w:t>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отсутствие стимулов </w:t>
            </w:r>
            <w:r w:rsidRPr="002D5671">
              <w:rPr>
                <w:rFonts w:ascii="Times New Roman" w:hAnsi="Times New Roman" w:cs="Times New Roman"/>
                <w:sz w:val="28"/>
                <w:szCs w:val="28"/>
              </w:rPr>
              <w:lastRenderedPageBreak/>
              <w:t>к занятию художественным творчеством, снижение престижа творческих профессий</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методическое сопровождение </w:t>
            </w:r>
            <w:r w:rsidRPr="002D5671">
              <w:rPr>
                <w:rFonts w:ascii="Times New Roman" w:hAnsi="Times New Roman" w:cs="Times New Roman"/>
                <w:sz w:val="28"/>
                <w:szCs w:val="28"/>
              </w:rPr>
              <w:lastRenderedPageBreak/>
              <w:t>деятельности муниципальных учреждений культуры, ежегодная организованная поддержка мероприятий, количество ежегодно реализуемых проектов, направленных на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4.10</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отсутствие стимулов к занятию художественным творчеством, снижение престижа творческих профессий</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ежегодная реализация проектов, количество ежегодно реализуемых проектов, направленных на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1212"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"Обеспечение условий реализации Программы"</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Основное мероприятие "Капитальный ремонт объектов культуры городских поселений </w:t>
            </w:r>
            <w:r w:rsidRPr="002D5671">
              <w:rPr>
                <w:rFonts w:ascii="Times New Roman" w:hAnsi="Times New Roman" w:cs="Times New Roman"/>
                <w:sz w:val="28"/>
                <w:szCs w:val="28"/>
              </w:rPr>
              <w:lastRenderedPageBreak/>
              <w:t>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комитет по культуре Ленинградск</w:t>
            </w:r>
            <w:r w:rsidRPr="002D5671">
              <w:rPr>
                <w:rFonts w:ascii="Times New Roman" w:hAnsi="Times New Roman" w:cs="Times New Roman"/>
                <w:sz w:val="28"/>
                <w:szCs w:val="28"/>
              </w:rPr>
              <w:lastRenderedPageBreak/>
              <w:t>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неудовлетворительное состояние объектов культуры, </w:t>
            </w:r>
            <w:r w:rsidRPr="002D5671">
              <w:rPr>
                <w:rFonts w:ascii="Times New Roman" w:hAnsi="Times New Roman" w:cs="Times New Roman"/>
                <w:sz w:val="28"/>
                <w:szCs w:val="28"/>
              </w:rPr>
              <w:lastRenderedPageBreak/>
              <w:t>непривлекательная среда для проживания, ограничение прав граждан на занятие культурной деятельностью</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выполнение работ по капитальному ремонту на городских объектах культуры </w:t>
            </w:r>
            <w:r w:rsidRPr="002D5671">
              <w:rPr>
                <w:rFonts w:ascii="Times New Roman" w:hAnsi="Times New Roman" w:cs="Times New Roman"/>
                <w:sz w:val="28"/>
                <w:szCs w:val="28"/>
              </w:rPr>
              <w:lastRenderedPageBreak/>
              <w:t>Ленинградской области; количество зданий, на которых выполнены работы по капитальному ремонту городских объектов культуры Ленинградской области, находящихся в собственности муниципальных образований Ленинградской области</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5.2</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"Укрепление материально-технической базы учреждений, подведомственных комитету по культуре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снижение качества и разнообразия оказываемых учреждениями культуры услуг, непривлекательность посещений организаций культуры и искусства</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учреждений, участников мероприятия, количество учреждений, подведомственных комитету по культуре Ленинградской области, на которых выполнены мероприятия по укреплению материально-технической базы</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5.3</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"Обеспечение стимулирующих выплат работникам муниципальных учреждений культуры"</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дефицит квалифицированных кадров, снижение престижа профессий отрасли культуры</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Соотношение средней заработной платы работников учреждений культуры Ленинградской области к средней заработной плате по Ленинградской области, прирост заработной платы</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5.4</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Основное мероприятие "Комплектование книжных фондов библиотек муниципальных образований и </w:t>
            </w:r>
            <w:r w:rsidRPr="002D5671">
              <w:rPr>
                <w:rFonts w:ascii="Times New Roman" w:hAnsi="Times New Roman" w:cs="Times New Roman"/>
                <w:sz w:val="28"/>
                <w:szCs w:val="28"/>
              </w:rPr>
              <w:lastRenderedPageBreak/>
              <w:t>государственных библиотек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неудовлетворенность качеством услуг, оказываемых библиотеками; </w:t>
            </w:r>
            <w:r w:rsidRPr="002D5671">
              <w:rPr>
                <w:rFonts w:ascii="Times New Roman" w:hAnsi="Times New Roman" w:cs="Times New Roman"/>
                <w:sz w:val="28"/>
                <w:szCs w:val="28"/>
              </w:rPr>
              <w:lastRenderedPageBreak/>
              <w:t>снижение интереса к данному типу организаций культуры</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количество приобретенных книг,</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количество приобретенных книг для комплектования книжных фондов библиотек </w:t>
            </w:r>
            <w:r w:rsidRPr="002D5671">
              <w:rPr>
                <w:rFonts w:ascii="Times New Roman" w:hAnsi="Times New Roman" w:cs="Times New Roman"/>
                <w:sz w:val="28"/>
                <w:szCs w:val="28"/>
              </w:rPr>
              <w:lastRenderedPageBreak/>
              <w:t>муниципальных образований и государственных библиотек Ленинградской области</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5.5</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"Повышение квалификации и переподготовка работников в сфере культуры"</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стагнация организаций культуры, снижение качества оказываемых услуг</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работников учреждений культуры, прошедших повышение квалификации и переподготовку, число работников учреждений культуры, прошедших повышение квалификации и переподготовку</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5.6</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"Информатизация и модернизация отрасли "Культура"</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несоответствие современным требованиям оказываемых учреждениями культуры услуг, снижение числа посетителей</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вновь создаваемых виртуальных музеев, количество модернизированных информационных систем</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5.7</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Управление делами правительства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невыполнение приоритетов государственной культурной политики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ежегодных мероприятий, количество ежегодных мероприятий, посвященных значимым событиям истории России и Ленинградской области</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5.8</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"Обеспечение деятельности государственных учреждений культуры"</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отсутствие стимулов к занятию художественным творчеством, </w:t>
            </w:r>
            <w:r w:rsidRPr="002D5671">
              <w:rPr>
                <w:rFonts w:ascii="Times New Roman" w:hAnsi="Times New Roman" w:cs="Times New Roman"/>
                <w:sz w:val="28"/>
                <w:szCs w:val="28"/>
              </w:rPr>
              <w:lastRenderedPageBreak/>
              <w:t>снижение престижа творческих профессий</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количество научно-методических разработок в сфере культуры и искусства</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5.9</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"Иные областные мероприятия в сфере культуры организационного характера"</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невыполнение приоритетов государственной культурной политики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мероприятий, проводимых ежегодно, количество областных мероприятий в сфере культуры организационного характера</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5.10</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"Технологическое присоединение к электрическим сетям государственных учреждений культуры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недостаточное количество объектов культуры, и как следствие, - ограничение прав граждан на занятие культурной деятельностью</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объектов государственных учреждений культуры Ленинградской области, на которых осуществлено технологическое присоединение к электрическим сетям, количество объектов государственных учреждений культуры Ленинградской области, на которых осуществлено технологическое присоединение к электрическим сетям</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5.11</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"Реализация мероприятий программы приграничного сотрудничества"</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невыполнение приоритетов государственной культурной политики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разработанных туристических маршрутов, количество областных мероприятий в сфере культуры организационного характера</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5.12</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Основное мероприятие "Организация и проведение научных, маркетинговых </w:t>
            </w:r>
            <w:r w:rsidRPr="002D5671">
              <w:rPr>
                <w:rFonts w:ascii="Times New Roman" w:hAnsi="Times New Roman" w:cs="Times New Roman"/>
                <w:sz w:val="28"/>
                <w:szCs w:val="28"/>
              </w:rPr>
              <w:lastRenderedPageBreak/>
              <w:t>исследований, информационно-статистических исследований в сфере культуры и туризма"</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Комитет по культуре Ленинградск</w:t>
            </w:r>
            <w:r w:rsidRPr="002D5671">
              <w:rPr>
                <w:rFonts w:ascii="Times New Roman" w:hAnsi="Times New Roman" w:cs="Times New Roman"/>
                <w:sz w:val="28"/>
                <w:szCs w:val="28"/>
              </w:rPr>
              <w:lastRenderedPageBreak/>
              <w:t>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необъективная информация сферы культуры и туризма</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проведение исследований, количество областных мероприятий в сфере культуры </w:t>
            </w:r>
            <w:r w:rsidRPr="002D5671">
              <w:rPr>
                <w:rFonts w:ascii="Times New Roman" w:hAnsi="Times New Roman" w:cs="Times New Roman"/>
                <w:sz w:val="28"/>
                <w:szCs w:val="28"/>
              </w:rPr>
              <w:lastRenderedPageBreak/>
              <w:t>организационного характера</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5.13</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"Капитальный ремонт 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строительству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Неудовлетворительное состояние государственных учреждений, подведомственных комитету по культуре Ленинградской области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выполнение работ по капитальному ремонту государственных учреждений, количество зданий, на которых выполнены работы по капитальному ремонту государственных учреждений, подведомственных комитету по культуре Ленинградской области, находящихся в собственности Ленинградской области</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5.14</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"Строительство и реконструкция объектов культуры в городских поселениях, находящихся в собственности муниципальных образований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недостаточное количество объектов культуры и, как следствие - ограничение прав граждан на занятие культурной деятельностью</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выполнение строительных работ объектов культуры, строительство (реконструкция) объектов культуры в городских поселениях, находящихся в собственности муниципальных образований Ленинградской области</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5.15</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"Государственная поддержка (грант) реализации лучших событийных региональных и межрегиональных проектов в рамках развития культурно-познавательного туризма"</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невыполнение приоритетов государственной культурной политики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поддержка проектов, количество областных мероприятий в сфере культуры организационного характера</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5.16</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"Государственная поддержка (грант) комплексного развития региональных и муниципальных учреждений культуры"</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невыполнение приоритетов государственной культурной политики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поддержка проектов</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5.17</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"Строительство и реконструкция объектов культуры, находящихся в собственности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недостаточное количество объектов культуры и, как следствие - ограничение прав граждан на занятие культурной деятельностью</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выполнение строительных работ объектов культуры, строительство (реконструкция) объектов культуры, находящихся в собственности Ленинградской области</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1485"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"Развитие внутреннего и въездного туризма в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 произойдет повышение конкурентоспособности туристского рынка Ленинградской области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6.1.</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"Обеспечение деятельности государственного бюджетного учреждения Ленинградской области "Информационно-туристский центр"</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число коллективных средств размещения, число койко-мест в коллективных средствах размещения, число принятых туристов, количество проектов, объем налоговых поступлений в областной бюджет от туристской отрасли, число занятых в коллективных средствах </w:t>
            </w:r>
            <w:r w:rsidRPr="002D5671">
              <w:rPr>
                <w:rFonts w:ascii="Times New Roman" w:hAnsi="Times New Roman" w:cs="Times New Roman"/>
                <w:sz w:val="28"/>
                <w:szCs w:val="28"/>
              </w:rPr>
              <w:lastRenderedPageBreak/>
              <w:t>размещения и в турфирмах, количество проектов</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6.2.</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"Содействие созданию и развитию объектов туристской инфраструктуры и сервиса на территории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Отсутствие развития туристско-рекреационного комплекса Ленинградской области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число коллективных средств размещения, число койко-мест в коллективных средствах размещения, число принятых туристов, количество проектов, объем налоговых поступлений в областной бюджет от туристской отрасли, число занятых в коллективных средствах размещения и в турфирмах, количество проектов</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6.3.</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"Продвижение туристских возможностей Ленинградской области на внутреннем и международном рынках"</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 ГБУ "Информационно-туристский центр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Отсутствие повышения конкурентоспособности туристского рынка Ленинградской области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число коллективных средств размещения, число койко-мест в коллективных средствах размещения, число принятых туристов, количество проектов, объем налоговых поступлений в областной бюджет от туристской отрасли, число занятых в коллективных средствах размещения и в турфирмах, количество проектов</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6.4.</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Основное мероприятие "Поддержка проектов, направленных на развитие туристско-рекреационного комплекса Ленинградской </w:t>
            </w:r>
            <w:r w:rsidRPr="002D5671">
              <w:rPr>
                <w:rFonts w:ascii="Times New Roman" w:hAnsi="Times New Roman" w:cs="Times New Roman"/>
                <w:sz w:val="28"/>
                <w:szCs w:val="28"/>
              </w:rPr>
              <w:lastRenderedPageBreak/>
              <w:t>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Отсутствие повышения конкурентоспособности туристского рынка Ленинградской </w:t>
            </w:r>
            <w:r w:rsidRPr="002D5671">
              <w:rPr>
                <w:rFonts w:ascii="Times New Roman" w:hAnsi="Times New Roman" w:cs="Times New Roman"/>
                <w:sz w:val="28"/>
                <w:szCs w:val="28"/>
              </w:rPr>
              <w:lastRenderedPageBreak/>
              <w:t>области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число коллективных средств размещения, число койко-мест в коллективных средствах размещения, число принятых туристов, количество проектов, </w:t>
            </w:r>
            <w:r w:rsidRPr="002D5671">
              <w:rPr>
                <w:rFonts w:ascii="Times New Roman" w:hAnsi="Times New Roman" w:cs="Times New Roman"/>
                <w:sz w:val="28"/>
                <w:szCs w:val="28"/>
              </w:rPr>
              <w:lastRenderedPageBreak/>
              <w:t>объем налоговых поступлений в областной бюджет от туристской отрасли, число занятых в коллективных средствах размещения и в турфирмах, количество проектов</w:t>
            </w:r>
          </w:p>
        </w:tc>
      </w:tr>
    </w:tbl>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t>Таблица 1.2</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bookmarkStart w:id="9" w:name="Par1927"/>
      <w:bookmarkEnd w:id="9"/>
      <w:r w:rsidRPr="002D5671">
        <w:rPr>
          <w:rFonts w:ascii="Times New Roman" w:hAnsi="Times New Roman" w:cs="Times New Roman"/>
          <w:sz w:val="28"/>
          <w:szCs w:val="28"/>
        </w:rPr>
        <w:t>Перечень</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основных мероприятий государственной программы, реализуемых</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2016-2018 гг.</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(введен </w:t>
      </w:r>
      <w:hyperlink r:id="rId101"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30.12.2015 N 548)</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969"/>
        <w:gridCol w:w="1759"/>
        <w:gridCol w:w="2796"/>
        <w:gridCol w:w="4309"/>
      </w:tblGrid>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N</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Наименование подпрограммы, мероприятия</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Ответственный за реализацию</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Последствия нереализации подпрограммы, основного мероприятия</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Показатели государственной программы (подпрограммы)</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395"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"Развитие профессионального искусства в </w:t>
            </w:r>
            <w:r w:rsidRPr="002D5671">
              <w:rPr>
                <w:rFonts w:ascii="Times New Roman" w:hAnsi="Times New Roman" w:cs="Times New Roman"/>
                <w:sz w:val="28"/>
                <w:szCs w:val="28"/>
              </w:rPr>
              <w:lastRenderedPageBreak/>
              <w:t>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комитет по культуре </w:t>
            </w:r>
            <w:r w:rsidRPr="002D5671">
              <w:rPr>
                <w:rFonts w:ascii="Times New Roman" w:hAnsi="Times New Roman" w:cs="Times New Roman"/>
                <w:sz w:val="28"/>
                <w:szCs w:val="28"/>
              </w:rPr>
              <w:lastRenderedPageBreak/>
              <w:t>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1.1</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"Развитие исполнительских искусств"</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стагнация учреждений исполнительских искусств, потеря интереса аудитории к театрально-концертной деятельности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увеличение количества посещений театрально-концертных мероприятий</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"Поддержка театральных, музыкальных и кинофестивалей"</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потеря интереса аудитории к сценическим постановкам и киноискусству, уменьшение культурного предложения для жителей Ленинградской области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увеличение количества посещений театрально-концертных мероприятий</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588"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"Сохранение и охрана культурного и исторического наследия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2.1</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"Сохранение объектов культурного наследия"</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w:t>
            </w:r>
            <w:r w:rsidRPr="002D5671">
              <w:rPr>
                <w:rFonts w:ascii="Times New Roman" w:hAnsi="Times New Roman" w:cs="Times New Roman"/>
                <w:sz w:val="28"/>
                <w:szCs w:val="28"/>
              </w:rPr>
              <w:lastRenderedPageBreak/>
              <w:t>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утрата памятников истории и культуры, неисполнение </w:t>
            </w:r>
            <w:r w:rsidRPr="002D5671">
              <w:rPr>
                <w:rFonts w:ascii="Times New Roman" w:hAnsi="Times New Roman" w:cs="Times New Roman"/>
                <w:sz w:val="28"/>
                <w:szCs w:val="28"/>
              </w:rPr>
              <w:lastRenderedPageBreak/>
              <w:t>полномочий региона в сфере охраны и сохранения объектов культурного наследия</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доля объектов культурного наследия федерального значения, расположенных на территории </w:t>
            </w:r>
            <w:r w:rsidRPr="002D5671">
              <w:rPr>
                <w:rFonts w:ascii="Times New Roman" w:hAnsi="Times New Roman" w:cs="Times New Roman"/>
                <w:sz w:val="28"/>
                <w:szCs w:val="28"/>
              </w:rPr>
              <w:lastRenderedPageBreak/>
              <w:t>Ленинградской области и находящихся в удовлетворительном состоянии, в общем количестве объектов культурного наследия федерального значения, расположенных на территории Ленинградской области; доля объектов культурного наследия регионального значения, расположенных на территории Ленинградской области и находящихся в удовлетворительном состоянии, в общем количестве объектов культурного наследия регионального значения, расположенных на территории Ленинградской области</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2.2</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"Государственная охрана объектов культурного наследия"</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неисполнение полномочий региона в сфере охраны и сохранения объектов культурного наследия</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Ленинградской области</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730"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"Обеспечение </w:t>
            </w:r>
            <w:r w:rsidRPr="002D5671">
              <w:rPr>
                <w:rFonts w:ascii="Times New Roman" w:hAnsi="Times New Roman" w:cs="Times New Roman"/>
                <w:sz w:val="28"/>
                <w:szCs w:val="28"/>
              </w:rPr>
              <w:lastRenderedPageBreak/>
              <w:t>доступа жителей Ленинградской области к культурным ценностям"</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комитет по </w:t>
            </w:r>
            <w:r w:rsidRPr="002D5671">
              <w:rPr>
                <w:rFonts w:ascii="Times New Roman" w:hAnsi="Times New Roman" w:cs="Times New Roman"/>
                <w:sz w:val="28"/>
                <w:szCs w:val="28"/>
              </w:rPr>
              <w:lastRenderedPageBreak/>
              <w:t>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3.1</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"Обеспечение сохранности и развития музейного фонда"</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неэффективное обеспечение реализации прав граждан в сфере культуры</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увеличение количества посещений музеев по сравнению с предыдущим годом на 1 жителя в год; доля представленных (во всех формах) зрителю музейных предметов в общем количестве музейных предметов основного фонда</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"Господдержка предприятий кинематографии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утрата фильмофонда ЛО, уменьшение культурного предложения для жителей региона</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обеспечение охранения фильмофонда Ленинградской области</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"Развитие и модернизация библиотек"</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сокращение и утрата библиотечных фондов</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(нарастающим итогом)</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945"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"Сохранение и развитие народной культуры и самодеятельного творчества"</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4.1</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"Сохранение объектов нематериального культурного наследия"</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отсутствие стимулов к занятию художественным творчеством, снижение престижа творческих профессий</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ежегодно реализуемых проектов, направленных на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количество премий на поддержку талантливой молодежи</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"Поддержка творческих проектов в области культуры и искусств"</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сокращение культурного предложения, нереализация инициатив и прав граждан в сфере культуры и искусства, исключение региона из культурного пространства</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ежегодно реализуемых проектов, направленных на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количество ежегодных премий в сфере культуры и искусства, способствующих сохранению и развитию народной культуры и самодеятельного творчества</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4.3</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"Поддержка дополнительного образования в сфере культуры"</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ограничение прав населения на дополнительное образование в сфере </w:t>
            </w:r>
            <w:r w:rsidRPr="002D5671">
              <w:rPr>
                <w:rFonts w:ascii="Times New Roman" w:hAnsi="Times New Roman" w:cs="Times New Roman"/>
                <w:sz w:val="28"/>
                <w:szCs w:val="28"/>
              </w:rPr>
              <w:lastRenderedPageBreak/>
              <w:t>культуры и искусств</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количество ежегодно реализуемых проектов, направленных на создание условий для организации досуга, развития местного </w:t>
            </w:r>
            <w:r w:rsidRPr="002D5671">
              <w:rPr>
                <w:rFonts w:ascii="Times New Roman" w:hAnsi="Times New Roman" w:cs="Times New Roman"/>
                <w:sz w:val="28"/>
                <w:szCs w:val="28"/>
              </w:rPr>
              <w:lastRenderedPageBreak/>
              <w:t>традиционного народного художественного творчества, сохранения, возрождения и развития народных художественных промыслов</w:t>
            </w:r>
          </w:p>
        </w:tc>
      </w:tr>
      <w:tr w:rsidR="002D5671" w:rsidRPr="002D5671">
        <w:tc>
          <w:tcPr>
            <w:tcW w:w="73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4.4</w:t>
            </w:r>
          </w:p>
        </w:tc>
        <w:tc>
          <w:tcPr>
            <w:tcW w:w="3969"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"Государственная поддержка муниципальных учреждений культуры, находящихся на территории сельских поселений, и их работников"</w:t>
            </w:r>
          </w:p>
        </w:tc>
        <w:tc>
          <w:tcPr>
            <w:tcW w:w="1759"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отсутствие стимулов к занятию художественным творчеством, снижение престижа творческих профессий</w:t>
            </w:r>
          </w:p>
        </w:tc>
        <w:tc>
          <w:tcPr>
            <w:tcW w:w="4309"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денежных поощрений в год, количество ежегодных премий в сфере культуры и искусства, способствующих сохранению и развитию народной культуры и самодеятельного творчества</w:t>
            </w:r>
          </w:p>
        </w:tc>
      </w:tr>
      <w:tr w:rsidR="002D5671" w:rsidRPr="002D5671">
        <w:tc>
          <w:tcPr>
            <w:tcW w:w="13570" w:type="dxa"/>
            <w:gridSpan w:val="5"/>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 4.4 введен </w:t>
            </w:r>
            <w:hyperlink r:id="rId102"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 от 23.06.2016 N 197)</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1212"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"Обеспечение условий реализации Программы"</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 комитет по строительству</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73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w:t>
            </w:r>
          </w:p>
        </w:tc>
        <w:tc>
          <w:tcPr>
            <w:tcW w:w="3969"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"Развитие и модернизация объектов культуры Ленинградской области"</w:t>
            </w:r>
          </w:p>
        </w:tc>
        <w:tc>
          <w:tcPr>
            <w:tcW w:w="1759"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 комитет по строительству Ленинградск</w:t>
            </w:r>
            <w:r w:rsidRPr="002D5671">
              <w:rPr>
                <w:rFonts w:ascii="Times New Roman" w:hAnsi="Times New Roman" w:cs="Times New Roman"/>
                <w:sz w:val="28"/>
                <w:szCs w:val="28"/>
              </w:rPr>
              <w:lastRenderedPageBreak/>
              <w:t>ой области</w:t>
            </w:r>
          </w:p>
        </w:tc>
        <w:tc>
          <w:tcPr>
            <w:tcW w:w="2796"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Неудовлетворительное состояние объектов культуры, снижение качества и разнообразия оказываемых учреждениями культуры услуг, </w:t>
            </w:r>
            <w:r w:rsidRPr="002D5671">
              <w:rPr>
                <w:rFonts w:ascii="Times New Roman" w:hAnsi="Times New Roman" w:cs="Times New Roman"/>
                <w:sz w:val="28"/>
                <w:szCs w:val="28"/>
              </w:rPr>
              <w:lastRenderedPageBreak/>
              <w:t>непривлекательность посещений организаций культуры и искусства</w:t>
            </w:r>
          </w:p>
        </w:tc>
        <w:tc>
          <w:tcPr>
            <w:tcW w:w="4309"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Количество зданий, на которых выполнены работы по капитальному ремонту городских объектов культуры Ленинградской области, находящихся в собственности муниципальных образований Ленинградской области; </w:t>
            </w:r>
            <w:r w:rsidRPr="002D5671">
              <w:rPr>
                <w:rFonts w:ascii="Times New Roman" w:hAnsi="Times New Roman" w:cs="Times New Roman"/>
                <w:sz w:val="28"/>
                <w:szCs w:val="28"/>
              </w:rPr>
              <w:lastRenderedPageBreak/>
              <w:t xml:space="preserve">количество учреждений, подведомственных комитету по культуре Ленинградской области, на которых выполнены мероприятия по укреплению материально-технической базы; количество приобретенных книг для комплектования книжных фондов библиотек муниципальных образований и государственных библиотек Ленинградской области; количество объектов государственных учреждений культуры Ленинградской области, на которых осуществлено технологическое присоединение к электрическим сетям; количество зданий, на которых выполнены работы по капитальному ремонту государственных учреждений, подведомственных комитету по культуре Ленинградской области, находящихся в собственности Ленинградской области; строительство и реконструкция объектов культуры городских поселений, находящихся на территории Ленинградской области; ввод в эксплуатацию объектов культуры, находящихся </w:t>
            </w:r>
            <w:r w:rsidRPr="002D5671">
              <w:rPr>
                <w:rFonts w:ascii="Times New Roman" w:hAnsi="Times New Roman" w:cs="Times New Roman"/>
                <w:sz w:val="28"/>
                <w:szCs w:val="28"/>
              </w:rPr>
              <w:lastRenderedPageBreak/>
              <w:t>в собственности муниципальных образований Ленинградской области; ввод в эксплуатацию объектов культуры, находящихся в собственности Ленинградской области</w:t>
            </w:r>
          </w:p>
        </w:tc>
      </w:tr>
      <w:tr w:rsidR="002D5671" w:rsidRPr="002D5671">
        <w:tc>
          <w:tcPr>
            <w:tcW w:w="13570" w:type="dxa"/>
            <w:gridSpan w:val="5"/>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 xml:space="preserve">(п. 5.1 в ред. </w:t>
            </w:r>
            <w:hyperlink r:id="rId103"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5.2</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"Развитие и сохранение кадрового потенциала учреждений культуры и туризма"</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дефицит квалифицированных кадров, снижение престижа профессий отрасли культуры</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соотношение средней заработной платы работников учреждений культуры Ленинградской области к средней заработной плате по Ленинградской области; прирост заработной платы; число работников учреждений культуры, прошедших повышение квалификации и переподготовку</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5.3</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"Информатизация и модернизация отрасли"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несоответствие современным требованиям оказываемых учреждениями культуры услуг, снижение числа посетителей</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модернизированных информационных систем</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5.4</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"Мероприятия организационного характера"</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невыполнение приоритетов Государственной культурной политики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областных мероприятий в сфере культуры организационного характера</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6</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1485"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"Развитие внутреннего и въездного туризма в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Не произойдет повышение конкурентоспособности туристского рынка Ленинградской области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6.1.</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"Содействие созданию и развитию объектов туристской инфраструктуры и сервиса на территории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Отсутствие развития туристско-рекреационного комплекса Ленинградской области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число коллективных средств размещения; число койко-мест в коллективных средствах размещения; число принятых туристов; число занятых в коллективных средствах размещения и в турфирмах</w:t>
            </w:r>
          </w:p>
        </w:tc>
      </w:tr>
      <w:tr w:rsidR="002D5671" w:rsidRPr="002D5671">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6.2.</w:t>
            </w:r>
          </w:p>
        </w:tc>
        <w:tc>
          <w:tcPr>
            <w:tcW w:w="396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"Продвижение туристских возможностей Ленинградской области на внутреннем и международном рынках"</w:t>
            </w:r>
          </w:p>
        </w:tc>
        <w:tc>
          <w:tcPr>
            <w:tcW w:w="175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279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Отсутствие повышения конкурентоспособности туристского рынка Ленинградской области</w:t>
            </w:r>
          </w:p>
        </w:tc>
        <w:tc>
          <w:tcPr>
            <w:tcW w:w="4309"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число коллективных средств размещения; число койко-мест в коллективных средствах размещения; число принятых туристов; число занятых в коллективных средствах размещения и в турфирмах</w:t>
            </w:r>
          </w:p>
        </w:tc>
      </w:tr>
    </w:tbl>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t>Таблица 2</w:t>
      </w: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sectPr w:rsidR="00A04561" w:rsidRPr="002D5671">
          <w:pgSz w:w="16838" w:h="11905" w:orient="landscape"/>
          <w:pgMar w:top="850" w:right="567" w:bottom="850" w:left="567" w:header="0" w:footer="0" w:gutter="0"/>
          <w:cols w:space="720"/>
          <w:noEndnote/>
        </w:sectPr>
      </w:pP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Сведения</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 показателях (индикаторах) государственной 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Ленинградской области "Развитие культуры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Ленинградской области"</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Исключены с 20 июля 2015 года. - </w:t>
      </w:r>
      <w:hyperlink r:id="rId104" w:history="1">
        <w:r w:rsidRPr="002D5671">
          <w:rPr>
            <w:rFonts w:ascii="Times New Roman" w:hAnsi="Times New Roman" w:cs="Times New Roman"/>
            <w:sz w:val="28"/>
            <w:szCs w:val="28"/>
          </w:rPr>
          <w:t>Постановление</w:t>
        </w:r>
      </w:hyperlink>
      <w:r w:rsidRPr="002D5671">
        <w:rPr>
          <w:rFonts w:ascii="Times New Roman" w:hAnsi="Times New Roman" w:cs="Times New Roman"/>
          <w:sz w:val="28"/>
          <w:szCs w:val="28"/>
        </w:rPr>
        <w:t xml:space="preserve"> Правительства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Ленинградской области от 20.07.2015 N 268.</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t>Таблица 2.1</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bookmarkStart w:id="10" w:name="Par2074"/>
      <w:bookmarkEnd w:id="10"/>
      <w:r w:rsidRPr="002D5671">
        <w:rPr>
          <w:rFonts w:ascii="Times New Roman" w:hAnsi="Times New Roman" w:cs="Times New Roman"/>
          <w:sz w:val="28"/>
          <w:szCs w:val="28"/>
        </w:rPr>
        <w:t>Сведения о показателях (индикаторах) государственной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программы и их значение за 2014 год</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(введены </w:t>
      </w:r>
      <w:hyperlink r:id="rId105"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706"/>
        <w:gridCol w:w="1814"/>
        <w:gridCol w:w="1024"/>
        <w:gridCol w:w="907"/>
      </w:tblGrid>
      <w:tr w:rsidR="002D5671" w:rsidRPr="002D5671">
        <w:tc>
          <w:tcPr>
            <w:tcW w:w="62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N</w:t>
            </w:r>
          </w:p>
        </w:tc>
        <w:tc>
          <w:tcPr>
            <w:tcW w:w="4706"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Показатель (индикатор) (наименование)</w:t>
            </w:r>
          </w:p>
        </w:tc>
        <w:tc>
          <w:tcPr>
            <w:tcW w:w="181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 измерения</w:t>
            </w:r>
          </w:p>
        </w:tc>
        <w:tc>
          <w:tcPr>
            <w:tcW w:w="1931" w:type="dxa"/>
            <w:gridSpan w:val="2"/>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Значение</w:t>
            </w:r>
          </w:p>
        </w:tc>
      </w:tr>
      <w:tr w:rsidR="002D5671" w:rsidRPr="002D5671">
        <w:tc>
          <w:tcPr>
            <w:tcW w:w="62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ind w:firstLine="540"/>
              <w:jc w:val="both"/>
              <w:rPr>
                <w:rFonts w:ascii="Times New Roman" w:hAnsi="Times New Roman" w:cs="Times New Roman"/>
                <w:sz w:val="28"/>
                <w:szCs w:val="28"/>
              </w:rPr>
            </w:pPr>
          </w:p>
        </w:tc>
        <w:tc>
          <w:tcPr>
            <w:tcW w:w="4706"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ind w:firstLine="540"/>
              <w:jc w:val="both"/>
              <w:rPr>
                <w:rFonts w:ascii="Times New Roman" w:hAnsi="Times New Roman" w:cs="Times New Roman"/>
                <w:sz w:val="28"/>
                <w:szCs w:val="28"/>
              </w:rPr>
            </w:pPr>
          </w:p>
        </w:tc>
        <w:tc>
          <w:tcPr>
            <w:tcW w:w="181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ind w:firstLine="540"/>
              <w:jc w:val="both"/>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Базовый период (2012 год)</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 год</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r>
      <w:tr w:rsidR="002D5671" w:rsidRPr="002D5671">
        <w:tc>
          <w:tcPr>
            <w:tcW w:w="9075" w:type="dxa"/>
            <w:gridSpan w:val="5"/>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Государственная программа "Развитие культуры в Ленинградской области" на 2014-2016 годы</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удовлетворенность населения качеством услуг, оказываемых учреждениями культуры и искусства</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настоящее время методика расчета показателя разрабатывается Министерством культуры РФ</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1.</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w:anchor="Par395"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"Развитие профессионального искусства в Ленинградской области"</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"Развитие исполнительских искусств в Ленинградской области"</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новых постановок и концертных программ в общем репертуаре театрально-концертных учреждений</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не менее %</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1.2.</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"Обеспечение деятельности государственных театров и концертной организации"</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увеличение количества посещений театрально-концертных мероприятий</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"Поддержка театральных и кинофестивалей, проводимых на территории Ленинградской области"</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объемы ежегодной государственной поддержки</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руб.</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2770</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3850</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2.</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w:anchor="Par588"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"Сохранение и охрана культурного и исторического наследия Ленинградской области"</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2.1.</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"Сохранение объектов культурного наследия"</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61</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61,8</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"Государственная охрана объектов культурного наследия"</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Ленинградской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1,9</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3.</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w:anchor="Par730"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"Обеспечение доступа жителей Ленинградской области к культурным ценностям"</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"Обеспечение сохранности и развития музейного фонда"</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объем передвижного фонда музеев Ленинградской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представленных (во всех формах) зрителю музейных предметов в общем количестве музейных предметов основного фонда</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"Обеспечение деятельности государственных музеев"</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увеличение количества посещений по сравнению с предыдущим годом</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"Развитие и модернизация библиотек"</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ед.</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3.4.</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"Обеспечение деятельности государственных библиотек"</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книговыдач</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ед. в год</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323,5</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330</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"Господдержка предприятий кинематографии Ленинградской области"</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объем субсидии</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руб.</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2245</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2245</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3.6.</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"Организация выставок музейных коллекций для жителей Ленинградской области"</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выставочных проектов, реализуемых в Ленинградской области (рост по отношению к 2012 году)</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Разработка технической документации</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объекты</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Оформление кадастровых паспортов</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участков</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4.</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w:anchor="Par945"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"Сохранение и развитие народной культуры и самодеятельного творчества"</w:t>
            </w:r>
          </w:p>
        </w:tc>
      </w:tr>
      <w:tr w:rsidR="002D5671" w:rsidRPr="002D5671">
        <w:tc>
          <w:tcPr>
            <w:tcW w:w="9075" w:type="dxa"/>
            <w:gridSpan w:val="5"/>
            <w:tcBorders>
              <w:top w:val="single" w:sz="4" w:space="0" w:color="auto"/>
              <w:left w:val="single" w:sz="4" w:space="0" w:color="auto"/>
              <w:right w:val="single" w:sz="4" w:space="0" w:color="auto"/>
            </w:tcBorders>
          </w:tcPr>
          <w:p w:rsidR="00A04561" w:rsidRPr="002D5671" w:rsidRDefault="00A0456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04561" w:rsidRPr="002D5671" w:rsidRDefault="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КонсультантПлюс: примечание.</w:t>
            </w:r>
          </w:p>
          <w:p w:rsidR="00A04561" w:rsidRPr="002D5671" w:rsidRDefault="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Текст пункта дан в соответствии с официальным текстом документа.</w:t>
            </w:r>
          </w:p>
          <w:p w:rsidR="00A04561" w:rsidRPr="002D5671" w:rsidRDefault="00A0456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2D5671" w:rsidRPr="002D5671">
        <w:tc>
          <w:tcPr>
            <w:tcW w:w="624" w:type="dxa"/>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w:t>
            </w:r>
          </w:p>
        </w:tc>
        <w:tc>
          <w:tcPr>
            <w:tcW w:w="8451" w:type="dxa"/>
            <w:gridSpan w:val="4"/>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"Поддержка декоративно-прикладного искусства и народных художественных</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объем государственной поддержки</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руб.</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1580</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1333</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"Поддержка творческих проектов в области культуры и искусств"</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объем государственной поддержки</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руб.</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24615</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4.3.</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"Поддержка дополнительного образования в сфере культуры"</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детей, привлекаемых к участию в творческих мероприятиях, в общем числе детей</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3,4</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"Проведение конкурсов в сфере культуры и искусства"</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объем премиального фонда ежегодно</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руб.</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5150</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5150</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4.6.</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"Поддержка талантливой молодежи (вручение премии Губернатора Ленинградской области)"</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премий</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4.7.</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"Государственная поддержка муниципальных учреждений культуры"</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денежных поощрений</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 в год</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4.8.</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"Государственная поддержка лучших работников муниципальных учреждений культуры, находящихся на территориях сельских поселений"</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денежных поощрений</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 в год</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4.9.</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"Государственная поддержка (грант) больших, средних и малых городов - центров культуры и туризма Ленинградской области"</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подготовка проекта</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 в год</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outlineLvl w:val="2"/>
              <w:rPr>
                <w:rFonts w:ascii="Times New Roman" w:hAnsi="Times New Roman" w:cs="Times New Roman"/>
                <w:sz w:val="28"/>
                <w:szCs w:val="28"/>
              </w:rPr>
            </w:pPr>
            <w:r w:rsidRPr="002D5671">
              <w:rPr>
                <w:rFonts w:ascii="Times New Roman" w:hAnsi="Times New Roman" w:cs="Times New Roman"/>
                <w:sz w:val="28"/>
                <w:szCs w:val="28"/>
              </w:rPr>
              <w:t>5.</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w:anchor="Par1212"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"Обеспечение условий реализации Программы"</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"Капитальный ремонт объектов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выполнение работ по капитальному ремонту (ежегодно) на городских объектах культуры Ленинградской области, а также ремонтно-</w:t>
            </w:r>
            <w:r w:rsidRPr="002D5671">
              <w:rPr>
                <w:rFonts w:ascii="Times New Roman" w:hAnsi="Times New Roman" w:cs="Times New Roman"/>
                <w:sz w:val="28"/>
                <w:szCs w:val="28"/>
              </w:rPr>
              <w:lastRenderedPageBreak/>
              <w:t>реставрационных работ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Количество зданий, ед.</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5.2.</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"Укрепление материально-технической базы государственных учреждений культуры"</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учреждений, участников мероприятия</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5.3.</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"Обеспечение стимулирующих выплат работникам муниципальных учреждений"</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соотношение средней заработной платы работников учреждений культуры Ленинградской области к средней заработной плате по Ленинградской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Прирост заработной платы</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5.4.</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"Комплектование книжных фондов библиотек муниципальных образований"</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приобретенных книг</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экз.</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22,8</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22,5</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5.5.</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"Повышение квалификации и переподготовка работников в сфере культуры"</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работников учреждений культуры, прошедших повышение квалификации и переподготовку</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ежегодно</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5.6.</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"Информатизация и модернизация отрасли "Культура"</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вновь создаваемых виртуальных музеев</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общедоступных библиотек, подключенных к сети "Интернет", в общем количестве библиотек Ленинградской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77,6</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87</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музеев, имеющих сайт в сети "Интернет", в общем количестве музеев Ленинградской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доля театров, имеющих сайт в сети "Интернет", в общем количестве </w:t>
            </w:r>
            <w:r w:rsidRPr="002D5671">
              <w:rPr>
                <w:rFonts w:ascii="Times New Roman" w:hAnsi="Times New Roman" w:cs="Times New Roman"/>
                <w:sz w:val="28"/>
                <w:szCs w:val="28"/>
              </w:rPr>
              <w:lastRenderedPageBreak/>
              <w:t>театров Ленинградской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культурно-досуговых учреждений, имеющих сайт в сети "Интернет", в общем количестве культурно-досуговых учреждений Ленинградской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19,2</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19,2</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5.7.</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"Подготовка и проведение мероприятий, посвященных Дню Победы в Великой Отечественной войне 1941-1945 годов"</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мероприятий</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5.8.</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"Обеспечение деятельности государственных учреждений культуры"</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научно-методических разработок в сфере культуры и искусства</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 в год</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не менее 2</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5.9.</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"Иные областные мероприятия в сфере культуры организационного характера"</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мероприятий</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не менее 3</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5.10.</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"Реализация мероприятий программы приграничного сотрудничества"</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разработанных туристических маршрутов</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5.11.</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объектов, на которых осуществлено технологическое присоединение к электрическим сетям государственных учреждений культуры Ленинградской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5.12.</w:t>
            </w:r>
          </w:p>
        </w:tc>
        <w:tc>
          <w:tcPr>
            <w:tcW w:w="8451" w:type="dxa"/>
            <w:gridSpan w:val="4"/>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мероприятие "Капитальный ремонт государственных учреждений, подведомственных комитету по культуре Ленинградской области, находящихся в собственности Ленинградской области"</w:t>
            </w:r>
          </w:p>
        </w:tc>
      </w:tr>
      <w:tr w:rsidR="002D5671" w:rsidRPr="002D5671">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количество отремонтированных объектов недвижимости государственных учреждений, подведомственных комитету по культуре Ленинградской области, находящихся в собственности </w:t>
            </w:r>
            <w:r w:rsidRPr="002D5671">
              <w:rPr>
                <w:rFonts w:ascii="Times New Roman" w:hAnsi="Times New Roman" w:cs="Times New Roman"/>
                <w:sz w:val="28"/>
                <w:szCs w:val="28"/>
              </w:rPr>
              <w:lastRenderedPageBreak/>
              <w:t>Ленинградской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ед.</w:t>
            </w:r>
          </w:p>
        </w:tc>
        <w:tc>
          <w:tcPr>
            <w:tcW w:w="10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r>
    </w:tbl>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t>Таблица 2.2</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bookmarkStart w:id="11" w:name="Par2373"/>
      <w:bookmarkEnd w:id="11"/>
      <w:r w:rsidRPr="002D5671">
        <w:rPr>
          <w:rFonts w:ascii="Times New Roman" w:hAnsi="Times New Roman" w:cs="Times New Roman"/>
          <w:sz w:val="28"/>
          <w:szCs w:val="28"/>
        </w:rPr>
        <w:t>Сведения о показателях (индикаторах) государственной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программы и их значение за период 2015-2018 гг.</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(введены </w:t>
      </w:r>
      <w:hyperlink r:id="rId106"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20.07.2015 N 268)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3515"/>
        <w:gridCol w:w="964"/>
        <w:gridCol w:w="1020"/>
        <w:gridCol w:w="794"/>
        <w:gridCol w:w="794"/>
        <w:gridCol w:w="794"/>
        <w:gridCol w:w="794"/>
      </w:tblGrid>
      <w:tr w:rsidR="002D5671" w:rsidRPr="002D5671">
        <w:tc>
          <w:tcPr>
            <w:tcW w:w="39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N</w:t>
            </w:r>
          </w:p>
        </w:tc>
        <w:tc>
          <w:tcPr>
            <w:tcW w:w="351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Показатель (индикатор) (наименование)</w:t>
            </w:r>
          </w:p>
        </w:tc>
        <w:tc>
          <w:tcPr>
            <w:tcW w:w="96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 измерения</w:t>
            </w:r>
          </w:p>
        </w:tc>
        <w:tc>
          <w:tcPr>
            <w:tcW w:w="4196" w:type="dxa"/>
            <w:gridSpan w:val="5"/>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Значение</w:t>
            </w:r>
          </w:p>
        </w:tc>
      </w:tr>
      <w:tr w:rsidR="002D5671" w:rsidRPr="002D5671">
        <w:tc>
          <w:tcPr>
            <w:tcW w:w="39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ind w:firstLine="540"/>
              <w:jc w:val="both"/>
              <w:rPr>
                <w:rFonts w:ascii="Times New Roman" w:hAnsi="Times New Roman" w:cs="Times New Roman"/>
                <w:sz w:val="28"/>
                <w:szCs w:val="28"/>
              </w:rPr>
            </w:pPr>
          </w:p>
        </w:tc>
        <w:tc>
          <w:tcPr>
            <w:tcW w:w="351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ind w:firstLine="540"/>
              <w:jc w:val="both"/>
              <w:rPr>
                <w:rFonts w:ascii="Times New Roman" w:hAnsi="Times New Roman" w:cs="Times New Roman"/>
                <w:sz w:val="28"/>
                <w:szCs w:val="28"/>
              </w:rPr>
            </w:pPr>
          </w:p>
        </w:tc>
        <w:tc>
          <w:tcPr>
            <w:tcW w:w="96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ind w:firstLine="540"/>
              <w:jc w:val="both"/>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Базовый период (2012 год)</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 год</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 год</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 год</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 год</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w:t>
            </w:r>
          </w:p>
        </w:tc>
      </w:tr>
      <w:tr w:rsidR="002D5671" w:rsidRPr="002D5671">
        <w:tc>
          <w:tcPr>
            <w:tcW w:w="9072" w:type="dxa"/>
            <w:gridSpan w:val="8"/>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Государственная программа "Развитие культуры в Ленинградской области" на 2014-2018 годы</w:t>
            </w:r>
          </w:p>
        </w:tc>
      </w:tr>
      <w:tr w:rsidR="002D5671" w:rsidRPr="002D5671">
        <w:tc>
          <w:tcPr>
            <w:tcW w:w="9072" w:type="dxa"/>
            <w:gridSpan w:val="8"/>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outlineLvl w:val="2"/>
              <w:rPr>
                <w:rFonts w:ascii="Times New Roman" w:hAnsi="Times New Roman" w:cs="Times New Roman"/>
                <w:sz w:val="28"/>
                <w:szCs w:val="28"/>
              </w:rPr>
            </w:pPr>
            <w:hyperlink w:anchor="Par395"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"Развитие профессионального искусства"</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увеличение количества посещений театрально-концертных мероприятий</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1,7</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r>
      <w:tr w:rsidR="002D5671" w:rsidRPr="002D5671">
        <w:tc>
          <w:tcPr>
            <w:tcW w:w="9072" w:type="dxa"/>
            <w:gridSpan w:val="8"/>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outlineLvl w:val="2"/>
              <w:rPr>
                <w:rFonts w:ascii="Times New Roman" w:hAnsi="Times New Roman" w:cs="Times New Roman"/>
                <w:sz w:val="28"/>
                <w:szCs w:val="28"/>
              </w:rPr>
            </w:pPr>
            <w:hyperlink w:anchor="Par588"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"Сохранение и охрана культурного и исторического наследия ЛО"</w:t>
            </w:r>
          </w:p>
        </w:tc>
      </w:tr>
      <w:tr w:rsidR="002D5671" w:rsidRPr="002D5671">
        <w:tc>
          <w:tcPr>
            <w:tcW w:w="39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351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объектов культурного наследия федерального значения, расположенных на территории Ленинградской области и находящихся в удовлетворительном состоянии, в общем количестве объектов культурного наследия федерального значения, расположенных на территории Ленинградской области</w:t>
            </w:r>
          </w:p>
        </w:tc>
        <w:tc>
          <w:tcPr>
            <w:tcW w:w="96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85</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88,2</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90,4</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92,1</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94,5</w:t>
            </w:r>
          </w:p>
        </w:tc>
      </w:tr>
      <w:tr w:rsidR="002D5671" w:rsidRPr="002D5671">
        <w:tc>
          <w:tcPr>
            <w:tcW w:w="9072" w:type="dxa"/>
            <w:gridSpan w:val="8"/>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 2 в ред. </w:t>
            </w:r>
            <w:hyperlink r:id="rId107"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39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3</w:t>
            </w:r>
          </w:p>
        </w:tc>
        <w:tc>
          <w:tcPr>
            <w:tcW w:w="351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объектов культурного наследия регионального значения, расположенных на территории Ленинградской области и находящихся в удовлетворительном состоянии, в общем количестве объектов культурного наследия регионального значения, расположенных на территории Ленинградской области</w:t>
            </w:r>
          </w:p>
        </w:tc>
        <w:tc>
          <w:tcPr>
            <w:tcW w:w="96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61</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62,5</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63,4</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64,3</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65,2</w:t>
            </w:r>
          </w:p>
        </w:tc>
      </w:tr>
      <w:tr w:rsidR="002D5671" w:rsidRPr="002D5671">
        <w:tc>
          <w:tcPr>
            <w:tcW w:w="9072" w:type="dxa"/>
            <w:gridSpan w:val="8"/>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 3 в ред. </w:t>
            </w:r>
            <w:hyperlink r:id="rId108"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39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351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объектов культурного наследия, расположенных на территории Ленинградской области, информация о которых внесена в электронную базу данных единого государственного реестра объектов культурного наследия</w:t>
            </w:r>
          </w:p>
        </w:tc>
        <w:tc>
          <w:tcPr>
            <w:tcW w:w="96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14,5</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43,5</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72,5</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9072" w:type="dxa"/>
            <w:gridSpan w:val="8"/>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 4 введен </w:t>
            </w:r>
            <w:hyperlink r:id="rId109"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9072" w:type="dxa"/>
            <w:gridSpan w:val="8"/>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outlineLvl w:val="2"/>
              <w:rPr>
                <w:rFonts w:ascii="Times New Roman" w:hAnsi="Times New Roman" w:cs="Times New Roman"/>
                <w:sz w:val="28"/>
                <w:szCs w:val="28"/>
              </w:rPr>
            </w:pPr>
            <w:hyperlink w:anchor="Par730"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"Обеспечение доступа жителей Ленинградской области к культурным ценностям"</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10" w:history="1">
              <w:r w:rsidRPr="002D5671">
                <w:rPr>
                  <w:rFonts w:ascii="Times New Roman" w:hAnsi="Times New Roman" w:cs="Times New Roman"/>
                  <w:sz w:val="28"/>
                  <w:szCs w:val="28"/>
                </w:rPr>
                <w:t>5</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представленных (во всех формах) зрителю музейных предметов в общем количестве музейных предметов основного фонда</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11" w:history="1">
              <w:r w:rsidRPr="002D5671">
                <w:rPr>
                  <w:rFonts w:ascii="Times New Roman" w:hAnsi="Times New Roman" w:cs="Times New Roman"/>
                  <w:sz w:val="28"/>
                  <w:szCs w:val="28"/>
                </w:rPr>
                <w:t>6</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увеличение количества посещений музеев по сравнению с предыдущим годом на 1 жителя в год</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0,58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0,6</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0,61</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0,62</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12" w:history="1">
              <w:r w:rsidRPr="002D5671">
                <w:rPr>
                  <w:rFonts w:ascii="Times New Roman" w:hAnsi="Times New Roman" w:cs="Times New Roman"/>
                  <w:sz w:val="28"/>
                  <w:szCs w:val="28"/>
                </w:rPr>
                <w:t>7</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увеличение количества библиографических записей в сводном </w:t>
            </w:r>
            <w:r w:rsidRPr="002D5671">
              <w:rPr>
                <w:rFonts w:ascii="Times New Roman" w:hAnsi="Times New Roman" w:cs="Times New Roman"/>
                <w:sz w:val="28"/>
                <w:szCs w:val="28"/>
              </w:rPr>
              <w:lastRenderedPageBreak/>
              <w:t>электронном каталоге библиотек Ленинградской области, в том числе включенных в сводный электронный каталог библиотек России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тыс. ед.</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w:t>
            </w:r>
          </w:p>
        </w:tc>
      </w:tr>
      <w:tr w:rsidR="002D5671" w:rsidRPr="002D5671">
        <w:tc>
          <w:tcPr>
            <w:tcW w:w="39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13" w:history="1">
              <w:r w:rsidRPr="002D5671">
                <w:rPr>
                  <w:rFonts w:ascii="Times New Roman" w:hAnsi="Times New Roman" w:cs="Times New Roman"/>
                  <w:sz w:val="28"/>
                  <w:szCs w:val="28"/>
                </w:rPr>
                <w:t>8</w:t>
              </w:r>
            </w:hyperlink>
          </w:p>
        </w:tc>
        <w:tc>
          <w:tcPr>
            <w:tcW w:w="351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обеспечение сохранения фильмофонда Ленинградской области</w:t>
            </w:r>
          </w:p>
        </w:tc>
        <w:tc>
          <w:tcPr>
            <w:tcW w:w="96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количество кинокопий</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4200</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4200</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4200</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4200</w:t>
            </w:r>
          </w:p>
        </w:tc>
      </w:tr>
      <w:tr w:rsidR="002D5671" w:rsidRPr="002D5671">
        <w:tc>
          <w:tcPr>
            <w:tcW w:w="9072" w:type="dxa"/>
            <w:gridSpan w:val="8"/>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 8 в ред. </w:t>
            </w:r>
            <w:hyperlink r:id="rId114"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9072" w:type="dxa"/>
            <w:gridSpan w:val="8"/>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outlineLvl w:val="2"/>
              <w:rPr>
                <w:rFonts w:ascii="Times New Roman" w:hAnsi="Times New Roman" w:cs="Times New Roman"/>
                <w:sz w:val="28"/>
                <w:szCs w:val="28"/>
              </w:rPr>
            </w:pPr>
            <w:hyperlink w:anchor="Par945"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"Сохранение и развитие народной культуры и самодеятельного творчества"</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15" w:history="1">
              <w:r w:rsidRPr="002D5671">
                <w:rPr>
                  <w:rFonts w:ascii="Times New Roman" w:hAnsi="Times New Roman" w:cs="Times New Roman"/>
                  <w:sz w:val="28"/>
                  <w:szCs w:val="28"/>
                </w:rPr>
                <w:t>9</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ежегодных премий в сфере культуры и искусства, способствующих сохранению и развитию народной культуры и самодеятельного творчества</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16" w:history="1">
              <w:r w:rsidRPr="002D5671">
                <w:rPr>
                  <w:rFonts w:ascii="Times New Roman" w:hAnsi="Times New Roman" w:cs="Times New Roman"/>
                  <w:sz w:val="28"/>
                  <w:szCs w:val="28"/>
                </w:rPr>
                <w:t>10</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премий на поддержку талантливой молодежи</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17" w:history="1">
              <w:r w:rsidRPr="002D5671">
                <w:rPr>
                  <w:rFonts w:ascii="Times New Roman" w:hAnsi="Times New Roman" w:cs="Times New Roman"/>
                  <w:sz w:val="28"/>
                  <w:szCs w:val="28"/>
                </w:rPr>
                <w:t>11</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ежегодно реализуемых проектов, направленных на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w:t>
            </w:r>
          </w:p>
        </w:tc>
      </w:tr>
      <w:tr w:rsidR="002D5671" w:rsidRPr="002D5671">
        <w:tc>
          <w:tcPr>
            <w:tcW w:w="9072" w:type="dxa"/>
            <w:gridSpan w:val="8"/>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outlineLvl w:val="2"/>
              <w:rPr>
                <w:rFonts w:ascii="Times New Roman" w:hAnsi="Times New Roman" w:cs="Times New Roman"/>
                <w:sz w:val="28"/>
                <w:szCs w:val="28"/>
              </w:rPr>
            </w:pPr>
            <w:hyperlink w:anchor="Par1212"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"Обеспечение условий реализации Программы"</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18" w:history="1">
              <w:r w:rsidRPr="002D5671">
                <w:rPr>
                  <w:rFonts w:ascii="Times New Roman" w:hAnsi="Times New Roman" w:cs="Times New Roman"/>
                  <w:sz w:val="28"/>
                  <w:szCs w:val="28"/>
                </w:rPr>
                <w:t>12</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количество зданий, на которых выполнены работы по капитальному ремонту городских объектах культуры Ленинградской </w:t>
            </w:r>
            <w:r w:rsidRPr="002D5671">
              <w:rPr>
                <w:rFonts w:ascii="Times New Roman" w:hAnsi="Times New Roman" w:cs="Times New Roman"/>
                <w:sz w:val="28"/>
                <w:szCs w:val="28"/>
              </w:rPr>
              <w:lastRenderedPageBreak/>
              <w:t>области, находящихся в собственности муниципальных образований Ленинградской области</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ед.</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21</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21</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21</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19" w:history="1">
              <w:r w:rsidRPr="002D5671">
                <w:rPr>
                  <w:rFonts w:ascii="Times New Roman" w:hAnsi="Times New Roman" w:cs="Times New Roman"/>
                  <w:sz w:val="28"/>
                  <w:szCs w:val="28"/>
                </w:rPr>
                <w:t>13</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учреждений, подведомственных комитету по культуре Ленинградской области, на которых выполнены мероприятия по укреплению материально-технической базы</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20" w:history="1">
              <w:r w:rsidRPr="002D5671">
                <w:rPr>
                  <w:rFonts w:ascii="Times New Roman" w:hAnsi="Times New Roman" w:cs="Times New Roman"/>
                  <w:sz w:val="28"/>
                  <w:szCs w:val="28"/>
                </w:rPr>
                <w:t>14</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приобретенных книг для комплектования книжных фондов библиотек муниципальных образований и государственных библиотек Ленинградской области</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экз.</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22,5</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22,5</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22,5</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22,5</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21" w:history="1">
              <w:r w:rsidRPr="002D5671">
                <w:rPr>
                  <w:rFonts w:ascii="Times New Roman" w:hAnsi="Times New Roman" w:cs="Times New Roman"/>
                  <w:sz w:val="28"/>
                  <w:szCs w:val="28"/>
                </w:rPr>
                <w:t>15</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соотношение средней заработной платы работников учреждений культуры Ленинградской области к средней заработной плате по Ленинградской области</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22" w:history="1">
              <w:r w:rsidRPr="002D5671">
                <w:rPr>
                  <w:rFonts w:ascii="Times New Roman" w:hAnsi="Times New Roman" w:cs="Times New Roman"/>
                  <w:sz w:val="28"/>
                  <w:szCs w:val="28"/>
                </w:rPr>
                <w:t>16</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прирост заработной платы</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36,4</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39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23" w:history="1">
              <w:r w:rsidRPr="002D5671">
                <w:rPr>
                  <w:rFonts w:ascii="Times New Roman" w:hAnsi="Times New Roman" w:cs="Times New Roman"/>
                  <w:sz w:val="28"/>
                  <w:szCs w:val="28"/>
                </w:rPr>
                <w:t>17</w:t>
              </w:r>
            </w:hyperlink>
          </w:p>
        </w:tc>
        <w:tc>
          <w:tcPr>
            <w:tcW w:w="351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число работников учреждений культуры, прошедших повышение квалификации и переподготовку</w:t>
            </w:r>
          </w:p>
        </w:tc>
        <w:tc>
          <w:tcPr>
            <w:tcW w:w="96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чел.</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9072" w:type="dxa"/>
            <w:gridSpan w:val="8"/>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 17 в ред. </w:t>
            </w:r>
            <w:hyperlink r:id="rId124"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25" w:history="1">
              <w:r w:rsidRPr="002D5671">
                <w:rPr>
                  <w:rFonts w:ascii="Times New Roman" w:hAnsi="Times New Roman" w:cs="Times New Roman"/>
                  <w:sz w:val="28"/>
                  <w:szCs w:val="28"/>
                </w:rPr>
                <w:t>18</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модернизированных информационных систем</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26" w:history="1">
              <w:r w:rsidRPr="002D5671">
                <w:rPr>
                  <w:rFonts w:ascii="Times New Roman" w:hAnsi="Times New Roman" w:cs="Times New Roman"/>
                  <w:sz w:val="28"/>
                  <w:szCs w:val="28"/>
                </w:rPr>
                <w:t>19</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количество ежегодных мероприятий, посвященных значимым событиям </w:t>
            </w:r>
            <w:r w:rsidRPr="002D5671">
              <w:rPr>
                <w:rFonts w:ascii="Times New Roman" w:hAnsi="Times New Roman" w:cs="Times New Roman"/>
                <w:sz w:val="28"/>
                <w:szCs w:val="28"/>
              </w:rPr>
              <w:lastRenderedPageBreak/>
              <w:t>истории России и Ленинградской области</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ед.</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27" w:history="1">
              <w:r w:rsidRPr="002D5671">
                <w:rPr>
                  <w:rFonts w:ascii="Times New Roman" w:hAnsi="Times New Roman" w:cs="Times New Roman"/>
                  <w:sz w:val="28"/>
                  <w:szCs w:val="28"/>
                </w:rPr>
                <w:t>20</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областных мероприятий в сфере культуры организационного характера</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28" w:history="1">
              <w:r w:rsidRPr="002D5671">
                <w:rPr>
                  <w:rFonts w:ascii="Times New Roman" w:hAnsi="Times New Roman" w:cs="Times New Roman"/>
                  <w:sz w:val="28"/>
                  <w:szCs w:val="28"/>
                </w:rPr>
                <w:t>21</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объектов государственных учреждений культуры Ленинградской области, на которых осуществлено технологическое присоединение к электрическим сетям</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29" w:history="1">
              <w:r w:rsidRPr="002D5671">
                <w:rPr>
                  <w:rFonts w:ascii="Times New Roman" w:hAnsi="Times New Roman" w:cs="Times New Roman"/>
                  <w:sz w:val="28"/>
                  <w:szCs w:val="28"/>
                </w:rPr>
                <w:t>22</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зданий, на которых выполнены работы по капитальному ремонту 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r>
      <w:tr w:rsidR="002D5671" w:rsidRPr="002D5671">
        <w:tc>
          <w:tcPr>
            <w:tcW w:w="39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23</w:t>
            </w:r>
          </w:p>
        </w:tc>
        <w:tc>
          <w:tcPr>
            <w:tcW w:w="351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Строительство и реконструкция объектов культуры городских поселений, находящихся на территории Ленинградской области</w:t>
            </w:r>
          </w:p>
        </w:tc>
        <w:tc>
          <w:tcPr>
            <w:tcW w:w="96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9072" w:type="dxa"/>
            <w:gridSpan w:val="8"/>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 23 в ред. </w:t>
            </w:r>
            <w:hyperlink r:id="rId130"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23.06.2016 N 197)</w:t>
            </w:r>
          </w:p>
        </w:tc>
      </w:tr>
      <w:tr w:rsidR="002D5671" w:rsidRPr="002D5671">
        <w:tc>
          <w:tcPr>
            <w:tcW w:w="39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24</w:t>
            </w:r>
          </w:p>
        </w:tc>
        <w:tc>
          <w:tcPr>
            <w:tcW w:w="351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Ввод в эксплуатацию объектов культуры, находящихся в собственности муниципальных образований Ленинградской области</w:t>
            </w:r>
          </w:p>
        </w:tc>
        <w:tc>
          <w:tcPr>
            <w:tcW w:w="96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9072" w:type="dxa"/>
            <w:gridSpan w:val="8"/>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 24 в ред. </w:t>
            </w:r>
            <w:hyperlink r:id="rId131"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tc>
      </w:tr>
      <w:tr w:rsidR="002D5671" w:rsidRPr="002D5671">
        <w:tc>
          <w:tcPr>
            <w:tcW w:w="39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32" w:history="1">
              <w:r w:rsidRPr="002D5671">
                <w:rPr>
                  <w:rFonts w:ascii="Times New Roman" w:hAnsi="Times New Roman" w:cs="Times New Roman"/>
                  <w:sz w:val="28"/>
                  <w:szCs w:val="28"/>
                </w:rPr>
                <w:t>24</w:t>
              </w:r>
            </w:hyperlink>
          </w:p>
        </w:tc>
        <w:tc>
          <w:tcPr>
            <w:tcW w:w="8675" w:type="dxa"/>
            <w:gridSpan w:val="7"/>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Исключен с 30 декабря 2015 года. - </w:t>
            </w:r>
            <w:hyperlink r:id="rId133" w:history="1">
              <w:r w:rsidRPr="002D5671">
                <w:rPr>
                  <w:rFonts w:ascii="Times New Roman" w:hAnsi="Times New Roman" w:cs="Times New Roman"/>
                  <w:sz w:val="28"/>
                  <w:szCs w:val="28"/>
                </w:rPr>
                <w:t>Постановление</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39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w:t>
            </w:r>
          </w:p>
        </w:tc>
        <w:tc>
          <w:tcPr>
            <w:tcW w:w="351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Ввод в эксплуатацию объектов культуры, находящихся в собственности Ленинградской области</w:t>
            </w:r>
          </w:p>
        </w:tc>
        <w:tc>
          <w:tcPr>
            <w:tcW w:w="96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9072" w:type="dxa"/>
            <w:gridSpan w:val="8"/>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 25 введен </w:t>
            </w:r>
            <w:hyperlink r:id="rId134"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 от 25.08.2016 N 321)</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8675" w:type="dxa"/>
            <w:gridSpan w:val="7"/>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outlineLvl w:val="2"/>
              <w:rPr>
                <w:rFonts w:ascii="Times New Roman" w:hAnsi="Times New Roman" w:cs="Times New Roman"/>
                <w:sz w:val="28"/>
                <w:szCs w:val="28"/>
              </w:rPr>
            </w:pPr>
            <w:hyperlink w:anchor="Par1485" w:history="1">
              <w:r w:rsidRPr="002D5671">
                <w:rPr>
                  <w:rFonts w:ascii="Times New Roman" w:hAnsi="Times New Roman" w:cs="Times New Roman"/>
                  <w:sz w:val="28"/>
                  <w:szCs w:val="28"/>
                </w:rPr>
                <w:t>Подпрограмма</w:t>
              </w:r>
            </w:hyperlink>
            <w:r w:rsidRPr="002D5671">
              <w:rPr>
                <w:rFonts w:ascii="Times New Roman" w:hAnsi="Times New Roman" w:cs="Times New Roman"/>
                <w:sz w:val="28"/>
                <w:szCs w:val="28"/>
              </w:rPr>
              <w:t xml:space="preserve"> "Развитие внутреннего и въездного туризма в Ленинградской области"</w:t>
            </w:r>
          </w:p>
        </w:tc>
      </w:tr>
      <w:tr w:rsidR="002D5671" w:rsidRPr="002D5671">
        <w:tc>
          <w:tcPr>
            <w:tcW w:w="39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35" w:history="1">
              <w:r w:rsidRPr="002D5671">
                <w:rPr>
                  <w:rFonts w:ascii="Times New Roman" w:hAnsi="Times New Roman" w:cs="Times New Roman"/>
                  <w:sz w:val="28"/>
                  <w:szCs w:val="28"/>
                </w:rPr>
                <w:t>26</w:t>
              </w:r>
            </w:hyperlink>
          </w:p>
        </w:tc>
        <w:tc>
          <w:tcPr>
            <w:tcW w:w="351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число коллективных средств размещения</w:t>
            </w:r>
          </w:p>
        </w:tc>
        <w:tc>
          <w:tcPr>
            <w:tcW w:w="96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606</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747</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757</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768</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780</w:t>
            </w:r>
          </w:p>
        </w:tc>
      </w:tr>
      <w:tr w:rsidR="002D5671" w:rsidRPr="002D5671">
        <w:tc>
          <w:tcPr>
            <w:tcW w:w="9072" w:type="dxa"/>
            <w:gridSpan w:val="8"/>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(пункт в ред. </w:t>
            </w:r>
            <w:hyperlink r:id="rId136"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39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37" w:history="1">
              <w:r w:rsidRPr="002D5671">
                <w:rPr>
                  <w:rFonts w:ascii="Times New Roman" w:hAnsi="Times New Roman" w:cs="Times New Roman"/>
                  <w:sz w:val="28"/>
                  <w:szCs w:val="28"/>
                </w:rPr>
                <w:t>27</w:t>
              </w:r>
            </w:hyperlink>
          </w:p>
        </w:tc>
        <w:tc>
          <w:tcPr>
            <w:tcW w:w="351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число койко-мест в коллективных средствах размещения</w:t>
            </w:r>
          </w:p>
        </w:tc>
        <w:tc>
          <w:tcPr>
            <w:tcW w:w="96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 ед.</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44844</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63640</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64040</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64475</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64955</w:t>
            </w:r>
          </w:p>
        </w:tc>
      </w:tr>
      <w:tr w:rsidR="002D5671" w:rsidRPr="002D5671">
        <w:tc>
          <w:tcPr>
            <w:tcW w:w="9072" w:type="dxa"/>
            <w:gridSpan w:val="8"/>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(пункт в ред. </w:t>
            </w:r>
            <w:hyperlink r:id="rId138"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39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39" w:history="1">
              <w:r w:rsidRPr="002D5671">
                <w:rPr>
                  <w:rFonts w:ascii="Times New Roman" w:hAnsi="Times New Roman" w:cs="Times New Roman"/>
                  <w:sz w:val="28"/>
                  <w:szCs w:val="28"/>
                </w:rPr>
                <w:t>28</w:t>
              </w:r>
            </w:hyperlink>
          </w:p>
        </w:tc>
        <w:tc>
          <w:tcPr>
            <w:tcW w:w="351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число принятых туристов</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человек</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1106,2</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1205,5</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1240,4</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1276,4</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1313,4</w:t>
            </w:r>
          </w:p>
        </w:tc>
      </w:tr>
      <w:tr w:rsidR="002D5671" w:rsidRPr="002D5671">
        <w:tc>
          <w:tcPr>
            <w:tcW w:w="39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40" w:history="1">
              <w:r w:rsidRPr="002D5671">
                <w:rPr>
                  <w:rFonts w:ascii="Times New Roman" w:hAnsi="Times New Roman" w:cs="Times New Roman"/>
                  <w:sz w:val="28"/>
                  <w:szCs w:val="28"/>
                </w:rPr>
                <w:t>29</w:t>
              </w:r>
            </w:hyperlink>
          </w:p>
        </w:tc>
        <w:tc>
          <w:tcPr>
            <w:tcW w:w="8675" w:type="dxa"/>
            <w:gridSpan w:val="7"/>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Исключен с 30 декабря 2015 года. - </w:t>
            </w:r>
            <w:hyperlink r:id="rId141" w:history="1">
              <w:r w:rsidRPr="002D5671">
                <w:rPr>
                  <w:rFonts w:ascii="Times New Roman" w:hAnsi="Times New Roman" w:cs="Times New Roman"/>
                  <w:sz w:val="28"/>
                  <w:szCs w:val="28"/>
                </w:rPr>
                <w:t>Постановление</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39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42" w:history="1">
              <w:r w:rsidRPr="002D5671">
                <w:rPr>
                  <w:rFonts w:ascii="Times New Roman" w:hAnsi="Times New Roman" w:cs="Times New Roman"/>
                  <w:sz w:val="28"/>
                  <w:szCs w:val="28"/>
                </w:rPr>
                <w:t>30</w:t>
              </w:r>
            </w:hyperlink>
          </w:p>
        </w:tc>
        <w:tc>
          <w:tcPr>
            <w:tcW w:w="351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число занятых в коллективных средствах размещения и в турфирмах</w:t>
            </w:r>
          </w:p>
        </w:tc>
        <w:tc>
          <w:tcPr>
            <w:tcW w:w="96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человек</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12533</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12790</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12950</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13126</w:t>
            </w:r>
          </w:p>
        </w:tc>
        <w:tc>
          <w:tcPr>
            <w:tcW w:w="79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13318</w:t>
            </w:r>
          </w:p>
        </w:tc>
      </w:tr>
      <w:tr w:rsidR="002D5671" w:rsidRPr="002D5671">
        <w:tc>
          <w:tcPr>
            <w:tcW w:w="9072" w:type="dxa"/>
            <w:gridSpan w:val="8"/>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(пункт в ред. </w:t>
            </w:r>
            <w:hyperlink r:id="rId143"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tc>
      </w:tr>
    </w:tbl>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t>Таблица 3</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Сведения</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 показателях (индикаторах) государственной 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 их значениях в разрезе муниципальных образований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144"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30.12.2015 N 548)</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КонсультантПлюс: примечание.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Нумерация граф таблицы дана в соответствии с официальным текстом документа.</w:t>
      </w:r>
    </w:p>
    <w:p w:rsidR="00A04561" w:rsidRPr="002D5671" w:rsidRDefault="00A04561" w:rsidP="00A0456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005"/>
        <w:gridCol w:w="1247"/>
        <w:gridCol w:w="850"/>
        <w:gridCol w:w="850"/>
        <w:gridCol w:w="850"/>
        <w:gridCol w:w="850"/>
        <w:gridCol w:w="850"/>
      </w:tblGrid>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N</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Муниципальный район/городской округ</w:t>
            </w:r>
          </w:p>
        </w:tc>
        <w:tc>
          <w:tcPr>
            <w:tcW w:w="5497" w:type="dxa"/>
            <w:gridSpan w:val="6"/>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Значение показателей (индикаторы)</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Базовый период (2012 год)</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 год</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 год</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 год</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 год</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 год</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w:t>
            </w:r>
          </w:p>
        </w:tc>
      </w:tr>
      <w:tr w:rsidR="002D5671" w:rsidRPr="002D5671">
        <w:tc>
          <w:tcPr>
            <w:tcW w:w="9069" w:type="dxa"/>
            <w:gridSpan w:val="8"/>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outlineLvl w:val="2"/>
              <w:rPr>
                <w:rFonts w:ascii="Times New Roman" w:hAnsi="Times New Roman" w:cs="Times New Roman"/>
                <w:sz w:val="28"/>
                <w:szCs w:val="28"/>
              </w:rPr>
            </w:pPr>
            <w:r w:rsidRPr="002D5671">
              <w:rPr>
                <w:rFonts w:ascii="Times New Roman" w:hAnsi="Times New Roman" w:cs="Times New Roman"/>
                <w:sz w:val="28"/>
                <w:szCs w:val="28"/>
              </w:rPr>
              <w:t>Показатель (индикатор) "Количество зданий, на которых выполнены работы по капитальному ремонту городских объектов культуры Ленинградской области, находящихся в собственности муниципальных образований Ленинградской области", ед.</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Бокситогорский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Волосовский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Волховский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Всеволожский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Выборгский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Гатчинский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Кингисеппский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Киришский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Кировский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Лодейнопольский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Лужский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12</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Подпорожский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Сланцевский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Тихвинский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Тосненский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Сосновоборский городской округ</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r>
      <w:tr w:rsidR="002D5671" w:rsidRPr="002D5671">
        <w:tc>
          <w:tcPr>
            <w:tcW w:w="9069" w:type="dxa"/>
            <w:gridSpan w:val="8"/>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outlineLvl w:val="2"/>
              <w:rPr>
                <w:rFonts w:ascii="Times New Roman" w:hAnsi="Times New Roman" w:cs="Times New Roman"/>
                <w:sz w:val="28"/>
                <w:szCs w:val="28"/>
              </w:rPr>
            </w:pPr>
            <w:r w:rsidRPr="002D5671">
              <w:rPr>
                <w:rFonts w:ascii="Times New Roman" w:hAnsi="Times New Roman" w:cs="Times New Roman"/>
                <w:sz w:val="28"/>
                <w:szCs w:val="28"/>
              </w:rPr>
              <w:t>Показатель (индикатор) 1 "Соотношение средней заработной платы работников учреждений культуры Ленинградской области к средней заработной плате по Ленинградской области", %, показатель (индикатор) 2 "Прирост заработной платы", %</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Бокситогорский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Волосовский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Волховский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Всеволожский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Выборгский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Гатчинский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Кингисеппский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Киришский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Кировский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Лодейнопольский </w:t>
            </w:r>
            <w:r w:rsidRPr="002D5671">
              <w:rPr>
                <w:rFonts w:ascii="Times New Roman" w:hAnsi="Times New Roman" w:cs="Times New Roman"/>
                <w:sz w:val="28"/>
                <w:szCs w:val="28"/>
              </w:rPr>
              <w:lastRenderedPageBreak/>
              <w:t>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11</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Ломоносовский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Лужский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Подпорожский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Приозерский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Сланцевский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Тихвинский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17</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Тосненский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56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w:t>
            </w:r>
          </w:p>
        </w:tc>
        <w:tc>
          <w:tcPr>
            <w:tcW w:w="300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Сосновоборский городской округ</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w:t>
            </w:r>
          </w:p>
        </w:tc>
      </w:tr>
      <w:tr w:rsidR="002D5671" w:rsidRPr="002D5671">
        <w:tc>
          <w:tcPr>
            <w:tcW w:w="56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r>
      <w:tr w:rsidR="002D5671" w:rsidRPr="002D5671">
        <w:tc>
          <w:tcPr>
            <w:tcW w:w="9069" w:type="dxa"/>
            <w:gridSpan w:val="8"/>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outlineLvl w:val="2"/>
              <w:rPr>
                <w:rFonts w:ascii="Times New Roman" w:hAnsi="Times New Roman" w:cs="Times New Roman"/>
                <w:sz w:val="28"/>
                <w:szCs w:val="28"/>
              </w:rPr>
            </w:pPr>
            <w:r w:rsidRPr="002D5671">
              <w:rPr>
                <w:rFonts w:ascii="Times New Roman" w:hAnsi="Times New Roman" w:cs="Times New Roman"/>
                <w:sz w:val="28"/>
                <w:szCs w:val="28"/>
              </w:rPr>
              <w:t>Показатель (индикатор) "Количество приобретенных книг для комплектования книжных фондов библиотек муниципальных образований и государственных библиотек Ленинградской области", тыс. экземпляров</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Бокситогорский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0,73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0,73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0,73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0,73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0,73</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Волосовский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0,74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0,67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0,67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0,67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0,67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0,67</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Волховский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Всеволожский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3,46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3,54</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Выборгский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2,78</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Гатчинский </w:t>
            </w:r>
            <w:r w:rsidRPr="002D5671">
              <w:rPr>
                <w:rFonts w:ascii="Times New Roman" w:hAnsi="Times New Roman" w:cs="Times New Roman"/>
                <w:sz w:val="28"/>
                <w:szCs w:val="28"/>
              </w:rPr>
              <w:lastRenderedPageBreak/>
              <w:t>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3,18</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7</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Кингисеппский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1,06</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Кировский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1,38</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Лодейнопольский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0,42</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0,41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0,41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0,41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0,41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0,41</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Ломоносовский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0,96</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0,96</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Лужский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1,07</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Подпорожский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0,48</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0,43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0,43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0,43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0,43</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0,43</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Приозерский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0,87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0,85</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0,85</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0,85</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0,85</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0,85</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Сланцевский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0,65</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0,59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0,59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0,59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0,59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0,59</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Тихвинский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0,95</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0,97</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Тосненский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1,44</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1,67</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1,67</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17</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Сосновоборский городской округ</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0,9</w:t>
            </w:r>
          </w:p>
        </w:tc>
      </w:tr>
      <w:tr w:rsidR="002D5671" w:rsidRPr="002D5671">
        <w:tc>
          <w:tcPr>
            <w:tcW w:w="9069" w:type="dxa"/>
            <w:gridSpan w:val="8"/>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outlineLvl w:val="2"/>
              <w:rPr>
                <w:rFonts w:ascii="Times New Roman" w:hAnsi="Times New Roman" w:cs="Times New Roman"/>
                <w:sz w:val="28"/>
                <w:szCs w:val="28"/>
              </w:rPr>
            </w:pPr>
            <w:r w:rsidRPr="002D5671">
              <w:rPr>
                <w:rFonts w:ascii="Times New Roman" w:hAnsi="Times New Roman" w:cs="Times New Roman"/>
                <w:sz w:val="28"/>
                <w:szCs w:val="28"/>
              </w:rPr>
              <w:t>Показатель (индикатор) строительство и реконструкция объектов культуры городских поселений, находящихся на территории Ленинградской области, ед.</w:t>
            </w:r>
          </w:p>
        </w:tc>
      </w:tr>
      <w:tr w:rsidR="002D5671" w:rsidRPr="002D5671">
        <w:tc>
          <w:tcPr>
            <w:tcW w:w="56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300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Тосненский район</w:t>
            </w:r>
          </w:p>
        </w:tc>
        <w:tc>
          <w:tcPr>
            <w:tcW w:w="124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w:t>
            </w:r>
          </w:p>
        </w:tc>
      </w:tr>
    </w:tbl>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sectPr w:rsidR="00A04561" w:rsidRPr="002D5671">
          <w:pgSz w:w="11905" w:h="16838"/>
          <w:pgMar w:top="567" w:right="850" w:bottom="567" w:left="850" w:header="0" w:footer="0" w:gutter="0"/>
          <w:cols w:space="720"/>
          <w:noEndnote/>
        </w:sectPr>
      </w:pP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hyperlink r:id="rId145" w:history="1">
        <w:r w:rsidRPr="002D5671">
          <w:rPr>
            <w:rFonts w:ascii="Times New Roman" w:hAnsi="Times New Roman" w:cs="Times New Roman"/>
            <w:sz w:val="28"/>
            <w:szCs w:val="28"/>
          </w:rPr>
          <w:t>Таблица 4.1</w:t>
        </w:r>
      </w:hyperlink>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bookmarkStart w:id="12" w:name="Par3215"/>
      <w:bookmarkEnd w:id="12"/>
      <w:r w:rsidRPr="002D5671">
        <w:rPr>
          <w:rFonts w:ascii="Times New Roman" w:hAnsi="Times New Roman" w:cs="Times New Roman"/>
          <w:sz w:val="28"/>
          <w:szCs w:val="28"/>
        </w:rPr>
        <w:t>Сведения</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 порядке сбора информации и методике расчета показателя</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(идентификатора) государственной 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146"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20.07.2015 N 268)</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147"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11.12.2014 N 580)</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948"/>
        <w:gridCol w:w="1191"/>
        <w:gridCol w:w="2948"/>
        <w:gridCol w:w="1587"/>
        <w:gridCol w:w="2835"/>
        <w:gridCol w:w="1077"/>
        <w:gridCol w:w="2154"/>
        <w:gridCol w:w="2381"/>
        <w:gridCol w:w="1701"/>
      </w:tblGrid>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N п/п</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Наименование показателя</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Единица измерения</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Определение показателя</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Временные характеристики</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Алгоритм формирования (формула) показателя и методические пояснения</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Базовые показатели</w:t>
            </w: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Метод сбора и индекс формы отчетности</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Объект наблюдения</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Охват совокупности</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w:t>
            </w: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новых постановок и концертных программ в общем репертуаре театрально-концертных учреждений</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Проц.</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Позволяет оценить обновление репертуара театрально-концертных учреждений, характеризует расширение культурного предложения, а также привлекательность и конкурентоспособност</w:t>
            </w:r>
            <w:r w:rsidRPr="002D5671">
              <w:rPr>
                <w:rFonts w:ascii="Times New Roman" w:hAnsi="Times New Roman" w:cs="Times New Roman"/>
                <w:sz w:val="28"/>
                <w:szCs w:val="28"/>
              </w:rPr>
              <w:lastRenderedPageBreak/>
              <w:t>ь организаций исполнительских искусств на рынке культурных услуг</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Nн / Nо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Nн - количество новых постановок (концертных программ);</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Nо - общее количество постановок (концертных программ) в </w:t>
            </w:r>
            <w:r w:rsidRPr="002D5671">
              <w:rPr>
                <w:rFonts w:ascii="Times New Roman" w:hAnsi="Times New Roman" w:cs="Times New Roman"/>
                <w:sz w:val="28"/>
                <w:szCs w:val="28"/>
              </w:rPr>
              <w:lastRenderedPageBreak/>
              <w:t>репертуаре театрально-концертного учреждения</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Финансовая отчетность, информация с официальных сайтов</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Государственные и муниципальные театрально-концертные учреждения</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2</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Увеличение количества посещений театрально-концертных мероприятий</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Проц.</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Один из целевых ориентиров развития сферы исполнительского искусства. Отражает востребованность у населения услуг театральных и концертных организаций</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(Котч - Котч-1) / Котч-1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Котч - количество посетителей в отчетном периоде;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Котч-1 - количество посетителей в периоде, предшествующем отчетному</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Данные о количестве проданных билетов</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Государственные и муниципальные театрально-концертные учреждения</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Объемы ежегодной государственной поддержки театральных, музыкальных и кинофестивалей, проводимых на территории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руб.</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Характеризует степень участия государства в процессах сохранения и развития отдельных видов деятельности в сфере культуры, поддержка которых является приоритетами государственной культурной политики, закрепленными в законодательных и нормативных правовых актах </w:t>
            </w:r>
            <w:r w:rsidRPr="002D5671">
              <w:rPr>
                <w:rFonts w:ascii="Times New Roman" w:hAnsi="Times New Roman" w:cs="Times New Roman"/>
                <w:sz w:val="28"/>
                <w:szCs w:val="28"/>
              </w:rPr>
              <w:lastRenderedPageBreak/>
              <w:t>федерального и регионального уровней</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Бюджетная отчетность об исполнении бюджета ГРБС</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4</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Проц.</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эффективность реализации полномочий Ленинградской области в сфере сохранения объектов культурного наследия. Под объектом культурного наследия в удовлетворительном состоянии понимается объект, не находящийся в аварийном состоянии и не требующий капитального ремонта</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Оу / Ор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Оу - количество объектов, находящихся в удовлетворительном состоянии;</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Ор - общее количество объектов культурного наследия регионального значения</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Объекты культурного наследия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w:t>
            </w:r>
            <w:r w:rsidRPr="002D5671">
              <w:rPr>
                <w:rFonts w:ascii="Times New Roman" w:hAnsi="Times New Roman" w:cs="Times New Roman"/>
                <w:sz w:val="28"/>
                <w:szCs w:val="28"/>
              </w:rPr>
              <w:lastRenderedPageBreak/>
              <w:t>количестве объектов культурного наследия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Проц.</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эффективность реализации полномочий Ленинградской области в сфере охраны объектов культурного наследия</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Оэ / Ор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Оэ - количество объектов в электронной базе данных единого государственного реестра объектов культурного наследия Ленинградской </w:t>
            </w:r>
            <w:r w:rsidRPr="002D5671">
              <w:rPr>
                <w:rFonts w:ascii="Times New Roman" w:hAnsi="Times New Roman" w:cs="Times New Roman"/>
                <w:sz w:val="28"/>
                <w:szCs w:val="28"/>
              </w:rPr>
              <w:lastRenderedPageBreak/>
              <w:t>области;</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Ор - общее количество объектов культурного наследия регионального значения</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Единый государственный реестр объектов культурного наследия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Объекты культурного наследия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6</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Объем передвижного фонда музеев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доступность музейных предметов и коллекций для представления аудитории независимо от местонахождения музея; позволяет оценить возможности расширения охвата населения услугами государственных музеев</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Государственные музеи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представленных (во всех формах) зрителю музейных предметов в общем количестве музейных предметов основного фонда</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Проц.</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Позволяет оценить состояние музейного фонда (доля отреставрированных и оцифрованных экспонатов), эффективность работы музеев по сохранению и экспонированию коллекций</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Фп / Фо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Фп - количество музейных предметов, представленных зрителю;</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Фо - общий фонд музейных предметов</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 годовой отчет учреждения</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Государственные музеи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Увеличение </w:t>
            </w:r>
            <w:r w:rsidRPr="002D5671">
              <w:rPr>
                <w:rFonts w:ascii="Times New Roman" w:hAnsi="Times New Roman" w:cs="Times New Roman"/>
                <w:sz w:val="28"/>
                <w:szCs w:val="28"/>
              </w:rPr>
              <w:lastRenderedPageBreak/>
              <w:t>количества посещений музеев по сравнению с предыдущим годом</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Проц.</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Является одним из </w:t>
            </w:r>
            <w:r w:rsidRPr="002D5671">
              <w:rPr>
                <w:rFonts w:ascii="Times New Roman" w:hAnsi="Times New Roman" w:cs="Times New Roman"/>
                <w:sz w:val="28"/>
                <w:szCs w:val="28"/>
              </w:rPr>
              <w:lastRenderedPageBreak/>
              <w:t>целевых ориентиров развития музейного дела, отражает востребованность у населения услуг музеев</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Ежегодно </w:t>
            </w:r>
            <w:r w:rsidRPr="002D5671">
              <w:rPr>
                <w:rFonts w:ascii="Times New Roman" w:hAnsi="Times New Roman" w:cs="Times New Roman"/>
                <w:sz w:val="28"/>
                <w:szCs w:val="28"/>
              </w:rPr>
              <w:lastRenderedPageBreak/>
              <w:t>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(Котч - Котч-1) / </w:t>
            </w:r>
            <w:r w:rsidRPr="002D5671">
              <w:rPr>
                <w:rFonts w:ascii="Times New Roman" w:hAnsi="Times New Roman" w:cs="Times New Roman"/>
                <w:sz w:val="28"/>
                <w:szCs w:val="28"/>
              </w:rPr>
              <w:lastRenderedPageBreak/>
              <w:t>Котч-1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Котч - количество посетителей в отчетном периоде;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Котч-1 - количество посетителей в периоде, предшествующем отчетному</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Данные о </w:t>
            </w:r>
            <w:r w:rsidRPr="002D5671">
              <w:rPr>
                <w:rFonts w:ascii="Times New Roman" w:hAnsi="Times New Roman" w:cs="Times New Roman"/>
                <w:sz w:val="28"/>
                <w:szCs w:val="28"/>
              </w:rPr>
              <w:lastRenderedPageBreak/>
              <w:t>количестве проданных билетов</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Государственные </w:t>
            </w:r>
            <w:r w:rsidRPr="002D5671">
              <w:rPr>
                <w:rFonts w:ascii="Times New Roman" w:hAnsi="Times New Roman" w:cs="Times New Roman"/>
                <w:sz w:val="28"/>
                <w:szCs w:val="28"/>
              </w:rPr>
              <w:lastRenderedPageBreak/>
              <w:t>музеи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Сплошное </w:t>
            </w:r>
            <w:r w:rsidRPr="002D5671">
              <w:rPr>
                <w:rFonts w:ascii="Times New Roman" w:hAnsi="Times New Roman" w:cs="Times New Roman"/>
                <w:sz w:val="28"/>
                <w:szCs w:val="28"/>
              </w:rPr>
              <w:lastRenderedPageBreak/>
              <w:t>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9</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ед.</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Отражает эффективность деятельности библиотек по формированию электронных каталогов, степень оснащенности необходимыми техническими средствами, внедрения современных информационных технологий в библиотечном деле</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Сводный электронный каталог библиотек Ленинградской области, сводный электронный каталог библиотек России</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ГКУК "Ленинградская областная универсальная научная библиотека"</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книговыдач</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ед. в год</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Является одним из целевых ориентиров развития библиотечного дела, </w:t>
            </w:r>
            <w:r w:rsidRPr="002D5671">
              <w:rPr>
                <w:rFonts w:ascii="Times New Roman" w:hAnsi="Times New Roman" w:cs="Times New Roman"/>
                <w:sz w:val="28"/>
                <w:szCs w:val="28"/>
              </w:rPr>
              <w:lastRenderedPageBreak/>
              <w:t>отражает востребованность у населения услуг библиотек</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Административная информация, годовой отчет </w:t>
            </w:r>
            <w:r w:rsidRPr="002D5671">
              <w:rPr>
                <w:rFonts w:ascii="Times New Roman" w:hAnsi="Times New Roman" w:cs="Times New Roman"/>
                <w:sz w:val="28"/>
                <w:szCs w:val="28"/>
              </w:rPr>
              <w:lastRenderedPageBreak/>
              <w:t>учреждения</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Государственная информация, годовой отчет учреждения</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11</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Объем субсидии в целях возмещения затрат или недополученных доходов в связи с прокатом и показом национальных фильмов, реставрацией и хранением фильмофонда предприятиями кинематографии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руб.</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степень участия государства в процессах сохранения фильмофонда и развития кинопроката на территории Ленинградской области</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Бюджетная отчетность об исполнении бюджета ГРБС</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выставочных проектов, реализуемых в Ленинградской области (прирост по отношению к 2012 году)</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Проц.</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Позволяет оценить эффективность реализации государственной социальной политики в соответствии с </w:t>
            </w:r>
            <w:hyperlink r:id="rId148" w:history="1">
              <w:r w:rsidRPr="002D5671">
                <w:rPr>
                  <w:rFonts w:ascii="Times New Roman" w:hAnsi="Times New Roman" w:cs="Times New Roman"/>
                  <w:sz w:val="28"/>
                  <w:szCs w:val="28"/>
                </w:rPr>
                <w:t>Указом</w:t>
              </w:r>
            </w:hyperlink>
            <w:r w:rsidRPr="002D5671">
              <w:rPr>
                <w:rFonts w:ascii="Times New Roman" w:hAnsi="Times New Roman" w:cs="Times New Roman"/>
                <w:sz w:val="28"/>
                <w:szCs w:val="28"/>
              </w:rPr>
              <w:t xml:space="preserve"> Президента Российской Федерации от 7 мая 2012 года N 597</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Кв / Кв-1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Котч - количество выставочных проектов в отчетном периоде;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Котч-1 - количество выставочных проектов в периоде, предшествующем отчетному</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 годовой отчет учреждения</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Государственные и муниципальные музеи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13</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Подготовка технической документации и проведение кадастровых работ по объектам ансамбля "Зеленый пояс Славы Ленинграда" и земельным участкам под ними для регистрации права собственности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разработку технической документации и оформление кадастровых паспортов</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Единовременно</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Финансовая отчетность об исполнении средств по итогам выполнения работ</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Объект культурного наследия. Регистрация прав собственности на объекты, входящие в состав ансамбля "Зеленый пояс Славы Ленинграда"</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Единовременное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Объем государственной поддержки декоративно-прикладного искусства и народных художественных промыслов</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руб.</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степень участия государства в процессах развития отрасли культуры</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Бюджетная отчетность об исполнении бюджета ГРБС</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Объем государственной поддержки творческих проектов в области культуры и искусства</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руб.</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степень участия государства в процессах развития отрасли культуры</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Бюджетная отчетность об исполнении бюджета ГРБС</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Доля детей, привлекаемых к </w:t>
            </w:r>
            <w:r w:rsidRPr="002D5671">
              <w:rPr>
                <w:rFonts w:ascii="Times New Roman" w:hAnsi="Times New Roman" w:cs="Times New Roman"/>
                <w:sz w:val="28"/>
                <w:szCs w:val="28"/>
              </w:rPr>
              <w:lastRenderedPageBreak/>
              <w:t>участию в творческих мероприятиях, в общем числе детей</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Проц.</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Характеризует эффективность </w:t>
            </w:r>
            <w:r w:rsidRPr="002D5671">
              <w:rPr>
                <w:rFonts w:ascii="Times New Roman" w:hAnsi="Times New Roman" w:cs="Times New Roman"/>
                <w:sz w:val="28"/>
                <w:szCs w:val="28"/>
              </w:rPr>
              <w:lastRenderedPageBreak/>
              <w:t>деятельности в сфере дополнительного художественного образования, выявления и поддержки дарований</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Ежегодно на 1 января </w:t>
            </w:r>
            <w:r w:rsidRPr="002D5671">
              <w:rPr>
                <w:rFonts w:ascii="Times New Roman" w:hAnsi="Times New Roman" w:cs="Times New Roman"/>
                <w:sz w:val="28"/>
                <w:szCs w:val="28"/>
              </w:rPr>
              <w:lastRenderedPageBreak/>
              <w:t>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Чд / Чо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Чд - число детей в возрасте от 0 до 18 лет, привлекаемых к участию в творческих мероприятиях в отчетном периоде;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Чо - общее число детей в возрасте от 0 до 18 лет</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Свод годовых сведений </w:t>
            </w:r>
            <w:r w:rsidRPr="002D5671">
              <w:rPr>
                <w:rFonts w:ascii="Times New Roman" w:hAnsi="Times New Roman" w:cs="Times New Roman"/>
                <w:sz w:val="28"/>
                <w:szCs w:val="28"/>
              </w:rPr>
              <w:lastRenderedPageBreak/>
              <w:t>учреждений об учреждениях культурно-досугового типа (форма N 7-нк). Сводная информация от администраций муниципальных образований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Муниципальные учреждения </w:t>
            </w:r>
            <w:r w:rsidRPr="002D5671">
              <w:rPr>
                <w:rFonts w:ascii="Times New Roman" w:hAnsi="Times New Roman" w:cs="Times New Roman"/>
                <w:sz w:val="28"/>
                <w:szCs w:val="28"/>
              </w:rPr>
              <w:lastRenderedPageBreak/>
              <w:t>культурно-досугового типа</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17</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Объем премиального фонда конкурсов в области культуры и искусства</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руб.</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степень участия государства в сфере грантовой поддержки ведущих деятелей культуры и искусства, наиболее успешных творческих коллективов, ведущих учреждений отрасли культуры</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Бюджетная отчетность об исполнении бюджета ГРБС</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Количество премий Губернатора Ленинградской области в рамках поддержки талантливой молодежи (вручение премии </w:t>
            </w:r>
            <w:r w:rsidRPr="002D5671">
              <w:rPr>
                <w:rFonts w:ascii="Times New Roman" w:hAnsi="Times New Roman" w:cs="Times New Roman"/>
                <w:sz w:val="28"/>
                <w:szCs w:val="28"/>
              </w:rPr>
              <w:lastRenderedPageBreak/>
              <w:t>Губернатора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Ед.</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Характеризует степень участия государства в сфере грантовой поддержки ведущих деятелей культуры и искусства, наиболее успешных творческих </w:t>
            </w:r>
            <w:r w:rsidRPr="002D5671">
              <w:rPr>
                <w:rFonts w:ascii="Times New Roman" w:hAnsi="Times New Roman" w:cs="Times New Roman"/>
                <w:sz w:val="28"/>
                <w:szCs w:val="28"/>
              </w:rPr>
              <w:lastRenderedPageBreak/>
              <w:t>коллективов, ведущих учреждений отрасли культуры</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19</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денежных поощрений на выплату лучшим муниципальным учреждениям культуры</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Позволяет определить лучшие муниципальные учреждения культуры</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Конкурсный отбор</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Распоряжение комитета по культуре Ленинградской области об утверждении результатов конкурса, постановление Правительства Ленинградской области о распределении межбюджетных трансфертов</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Муниципальные учреждения культуры</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денежных поощрений на выплату лучшим работникам муниципальных учреждений культуры, находящихся на территории сельских поселений</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Позволяет определить лучших работников муниципальных учреждений культуры, находящихся на территории сельских поселений</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Конкурсный отбор</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Распоряжение комитета по культуре Ленинградской области об утверждении результатов конкурса, постановление Правительства Ленинградской </w:t>
            </w:r>
            <w:r w:rsidRPr="002D5671">
              <w:rPr>
                <w:rFonts w:ascii="Times New Roman" w:hAnsi="Times New Roman" w:cs="Times New Roman"/>
                <w:sz w:val="28"/>
                <w:szCs w:val="28"/>
              </w:rPr>
              <w:lastRenderedPageBreak/>
              <w:t>области о распределении межбюджетных трансфертов</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Работники муниципальных учреждений культуры, находящихся на территории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21</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Подготовка проекта для поддержки больших, средних и малых городов - центров культуры и туризма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Отражает состояние исторического облика городского поселения Ленинградской области</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Единовременно</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Финансовая отчетность об использовании субсидии бюджетами муниципальных образований</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Сохранение исторического облика городского поселения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Выполнение работ по капитальному ремонту на объектах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w:t>
            </w:r>
            <w:r w:rsidRPr="002D5671">
              <w:rPr>
                <w:rFonts w:ascii="Times New Roman" w:hAnsi="Times New Roman" w:cs="Times New Roman"/>
                <w:sz w:val="28"/>
                <w:szCs w:val="28"/>
              </w:rPr>
              <w:lastRenderedPageBreak/>
              <w:t>учреждениями культуры</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Количество зданий, ед.</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количество отремонтированных объектов недвижимости культурного назначения городских поселений, а также проведенных ремонтно-реставрационных работ на объектах культурного наследия</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Финансовая отчетность об использовании субсидии бюджетами муниципальных образований</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Администрации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23</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Удовлетворенность населения качеством услуг, оказываемых учреждениями культуры и искусства</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Является формой социологического исследования, характеризующего общественное мнение о качестве предоставляемых учреждениями культуры услуг</w:t>
            </w:r>
          </w:p>
        </w:tc>
        <w:tc>
          <w:tcPr>
            <w:tcW w:w="11735" w:type="dxa"/>
            <w:gridSpan w:val="6"/>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настоящее время методика расчета показателя разрабатывается Министерством культуры Российской Федерации</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24</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Соотношение средней заработной платы работников учреждений культуры Ленинградской области к средней заработной плате по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Проц.</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Позволяет оценить эффективность реализации государственной социальной политики в соответствии с </w:t>
            </w:r>
            <w:hyperlink r:id="rId149" w:history="1">
              <w:r w:rsidRPr="002D5671">
                <w:rPr>
                  <w:rFonts w:ascii="Times New Roman" w:hAnsi="Times New Roman" w:cs="Times New Roman"/>
                  <w:sz w:val="28"/>
                  <w:szCs w:val="28"/>
                </w:rPr>
                <w:t>Указом</w:t>
              </w:r>
            </w:hyperlink>
            <w:r w:rsidRPr="002D5671">
              <w:rPr>
                <w:rFonts w:ascii="Times New Roman" w:hAnsi="Times New Roman" w:cs="Times New Roman"/>
                <w:sz w:val="28"/>
                <w:szCs w:val="28"/>
              </w:rPr>
              <w:t xml:space="preserve"> Президента Российской Федерации от 7 мая 2012 года N 597</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C = Sk / Sp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C - соотношение средней заработной платы работников учреждений культуры Ленинградской области к средней заработной плате по Ленинградской области;</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Sk - средняя заработная плата работников учреждений культуры Ленинградской области;</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Sp - средняя </w:t>
            </w:r>
            <w:r w:rsidRPr="002D5671">
              <w:rPr>
                <w:rFonts w:ascii="Times New Roman" w:hAnsi="Times New Roman" w:cs="Times New Roman"/>
                <w:sz w:val="28"/>
                <w:szCs w:val="28"/>
              </w:rPr>
              <w:lastRenderedPageBreak/>
              <w:t>заработная плата по Ленинградской области</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Официальная статистика, формы статистического наблюдения: ЗП-культура, ЗП-образование</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Государственные и муниципальные учреждения культуры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25</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Прирост заработной платы</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Проц.</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Позволяет оценить эффективность реализации государственной социальной политики в соответствии с </w:t>
            </w:r>
            <w:hyperlink r:id="rId150" w:history="1">
              <w:r w:rsidRPr="002D5671">
                <w:rPr>
                  <w:rFonts w:ascii="Times New Roman" w:hAnsi="Times New Roman" w:cs="Times New Roman"/>
                  <w:sz w:val="28"/>
                  <w:szCs w:val="28"/>
                </w:rPr>
                <w:t>Указом</w:t>
              </w:r>
            </w:hyperlink>
            <w:r w:rsidRPr="002D5671">
              <w:rPr>
                <w:rFonts w:ascii="Times New Roman" w:hAnsi="Times New Roman" w:cs="Times New Roman"/>
                <w:sz w:val="28"/>
                <w:szCs w:val="28"/>
              </w:rPr>
              <w:t xml:space="preserve"> Президента Российской Федерации от 7 мая 2012 года N 597</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(Зк - Зк-1) / Зк-1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Зк - средняя заработная плата работников учреждений культуры в отчетном периоде;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Зк-1 - средняя заработная плата работников учреждений культуры в предыдущем периоде</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Официальная статистика, формы статистического наблюдения: ЗП-культура, ЗП-образование</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Государственные и муниципальные учреждения культуры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приобретенных книг</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ед.</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объемы обновляемости библиотечных фондов</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Финансовая отчетность об использовании субсидии бюджетами муниципальных образований</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Межпоселенческие библиотеки муниципальных образований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Доля работников учреждений культуры, прошедших повышение квалификации и </w:t>
            </w:r>
            <w:r w:rsidRPr="002D5671">
              <w:rPr>
                <w:rFonts w:ascii="Times New Roman" w:hAnsi="Times New Roman" w:cs="Times New Roman"/>
                <w:sz w:val="28"/>
                <w:szCs w:val="28"/>
              </w:rPr>
              <w:lastRenderedPageBreak/>
              <w:t>переподготовку</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Проц. ежегодно</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Характеризует деятельность по повышению кадрового потенциала учреждений культуры </w:t>
            </w:r>
            <w:r w:rsidRPr="002D5671">
              <w:rPr>
                <w:rFonts w:ascii="Times New Roman" w:hAnsi="Times New Roman" w:cs="Times New Roman"/>
                <w:sz w:val="28"/>
                <w:szCs w:val="28"/>
              </w:rPr>
              <w:lastRenderedPageBreak/>
              <w:t>и качества оказываемых ими услуг</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Чк / Чспис.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Чк - число работников учреждений культуры, прошедших </w:t>
            </w:r>
            <w:r w:rsidRPr="002D5671">
              <w:rPr>
                <w:rFonts w:ascii="Times New Roman" w:hAnsi="Times New Roman" w:cs="Times New Roman"/>
                <w:sz w:val="28"/>
                <w:szCs w:val="28"/>
              </w:rPr>
              <w:lastRenderedPageBreak/>
              <w:t>повышение квалификации и переподготовку;</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Чспис. - списочное число работников учреждений культуры</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Годовой отчет государственных учреждений культуры</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Государственные учреждения культуры</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28</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виртуальных музеев</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обеспечение доступа населения к экспозициям музеев Ленинградской области</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 годовой отчет государственных учреждений</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Государственные музеи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29</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общедоступных библиотек, подключенных к сети "Интернет", в общем количестве библиотек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Проц.</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Характеризуют эффективность реализуемых мероприятий по информатизации и модернизации соответствующих подотраслей сферы культуры</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Би / Бо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Би - количество библиотек, подключенных к сети "Интернет";</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Бо - общее количество библиотек</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Мониторинг реализации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w:t>
            </w:r>
            <w:r w:rsidRPr="002D5671">
              <w:rPr>
                <w:rFonts w:ascii="Times New Roman" w:hAnsi="Times New Roman" w:cs="Times New Roman"/>
                <w:sz w:val="28"/>
                <w:szCs w:val="28"/>
              </w:rPr>
              <w:lastRenderedPageBreak/>
              <w:t>области</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Государственные и муниципальные учреждения культуры</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30</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музеев, имеющих сайт в сети "Интернет", в общем количестве музеев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Проц.</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Характеризуют эффективность реализуемых мероприятий по информатизации и модернизации соответствующих подотраслей сферы культуры</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Ми / Мо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Ми - количество музеев, имеющих сайт в сети "Интернет";</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Мо - общее количество музеев</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Мониторинг реализации Плана мероприятий ("дорожной карты") по повышению эффективности сферы культуры и совершенствованию оплаты труда работников учреждений культуры</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Государственные и муниципальные учреждения культуры</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театров, имеющих сайт в сети "Интернет", в общем количестве театров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Проц.</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Характеризуют эффективность реализуемых мероприятий по информатизации и модернизации соответствующих подотраслей сферы культуры</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Ти / То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Ти - количество театров, имеющих сайт в сети "Интернет";</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То - общее количество театров</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Мониторинг реализации Плана мероприятий ("дорожной карты") по повышению эффективности сферы культуры и совершенствованию оплаты </w:t>
            </w:r>
            <w:r w:rsidRPr="002D5671">
              <w:rPr>
                <w:rFonts w:ascii="Times New Roman" w:hAnsi="Times New Roman" w:cs="Times New Roman"/>
                <w:sz w:val="28"/>
                <w:szCs w:val="28"/>
              </w:rPr>
              <w:lastRenderedPageBreak/>
              <w:t>труда работников учреждений культуры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Государственные и муниципальные учреждения культуры</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32</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культурно-досуговых учреждений (КДУ), имеющих сайт в сети "Интернет", в общем количестве культурно-досуговых учреждений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Проц.</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Характеризуют эффективность реализуемых мероприятий по информатизации и модернизации соответствующих подотраслей сферы культуры</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Ки / Ко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Ки - количество КДУ, имеющих сайт в сети "Интернет";</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 - общее количество КДУ</w:t>
            </w: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Мониторинг реализации Плана мероприятий ("дорожной карты") по повышению эффективности сферы культуры и совершенствованию оплаты труда работников учреждений культуры</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Муниципальные учреждения культуры</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организационных и творческих мероприятий в области культуры и искусства</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Отражает объем организационных и творческих мероприятий, реализуемых совместно с другими органами </w:t>
            </w:r>
            <w:r w:rsidRPr="002D5671">
              <w:rPr>
                <w:rFonts w:ascii="Times New Roman" w:hAnsi="Times New Roman" w:cs="Times New Roman"/>
                <w:sz w:val="28"/>
                <w:szCs w:val="28"/>
              </w:rPr>
              <w:lastRenderedPageBreak/>
              <w:t>исполнительной власти Ленинградской области</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Комитет по культуре Ленинградской области, управление делами Правительства </w:t>
            </w:r>
            <w:r w:rsidRPr="002D5671">
              <w:rPr>
                <w:rFonts w:ascii="Times New Roman" w:hAnsi="Times New Roman" w:cs="Times New Roman"/>
                <w:sz w:val="28"/>
                <w:szCs w:val="28"/>
              </w:rPr>
              <w:lastRenderedPageBreak/>
              <w:t>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34</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научно-методических разработок в сфере культуры и искусства</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деятельность по обеспечению методическими разработками учреждений культуры и искусства</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 годовой отчет учреждения</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ЛО ГБУК "Учебно-методический центр культуры и искусства"</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разработанных туристических маршрутов</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степень участия государства в сфере развития туристического кластера Ленинградской области</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Бюджетная отчетность об исполнении бюджета ГРБС</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Туристический поток</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36</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объектов государственных учреждений культуры Ленинградской области, на которых осуществлено технологическое присоединение к электрическим сетям</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степень участия государства в сфере строительства и реконструкции объектов культуры, находящихся в собственности Ленинградской области</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Бюджетная отчетность об исполнении бюджета ГРБС</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Объекты культуры, находящиеся в собственности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Выполнение работ по капитальному ремонту </w:t>
            </w:r>
            <w:r w:rsidRPr="002D5671">
              <w:rPr>
                <w:rFonts w:ascii="Times New Roman" w:hAnsi="Times New Roman" w:cs="Times New Roman"/>
                <w:sz w:val="28"/>
                <w:szCs w:val="28"/>
              </w:rPr>
              <w:lastRenderedPageBreak/>
              <w:t>на объектах 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 xml:space="preserve">Количество </w:t>
            </w:r>
            <w:r w:rsidRPr="002D5671">
              <w:rPr>
                <w:rFonts w:ascii="Times New Roman" w:hAnsi="Times New Roman" w:cs="Times New Roman"/>
                <w:sz w:val="28"/>
                <w:szCs w:val="28"/>
              </w:rPr>
              <w:lastRenderedPageBreak/>
              <w:t>зданий, ед.</w:t>
            </w:r>
          </w:p>
        </w:tc>
        <w:tc>
          <w:tcPr>
            <w:tcW w:w="294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Характеризует количество </w:t>
            </w:r>
            <w:r w:rsidRPr="002D5671">
              <w:rPr>
                <w:rFonts w:ascii="Times New Roman" w:hAnsi="Times New Roman" w:cs="Times New Roman"/>
                <w:sz w:val="28"/>
                <w:szCs w:val="28"/>
              </w:rPr>
              <w:lastRenderedPageBreak/>
              <w:t>отремонтированных объектов недвижимости 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158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Ежегодно на 1 января </w:t>
            </w:r>
            <w:r w:rsidRPr="002D5671">
              <w:rPr>
                <w:rFonts w:ascii="Times New Roman" w:hAnsi="Times New Roman" w:cs="Times New Roman"/>
                <w:sz w:val="28"/>
                <w:szCs w:val="28"/>
              </w:rPr>
              <w:lastRenderedPageBreak/>
              <w:t>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Финансовая отчетность об </w:t>
            </w:r>
            <w:r w:rsidRPr="002D5671">
              <w:rPr>
                <w:rFonts w:ascii="Times New Roman" w:hAnsi="Times New Roman" w:cs="Times New Roman"/>
                <w:sz w:val="28"/>
                <w:szCs w:val="28"/>
              </w:rPr>
              <w:lastRenderedPageBreak/>
              <w:t>использовании субсидии бюджетам муниципальных образований</w:t>
            </w:r>
          </w:p>
        </w:tc>
        <w:tc>
          <w:tcPr>
            <w:tcW w:w="238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Объекты культуры, </w:t>
            </w:r>
            <w:r w:rsidRPr="002D5671">
              <w:rPr>
                <w:rFonts w:ascii="Times New Roman" w:hAnsi="Times New Roman" w:cs="Times New Roman"/>
                <w:sz w:val="28"/>
                <w:szCs w:val="28"/>
              </w:rPr>
              <w:lastRenderedPageBreak/>
              <w:t>находящиеся в собственности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Сплошное наблюдение</w:t>
            </w:r>
          </w:p>
        </w:tc>
      </w:tr>
    </w:tbl>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t>Таблица 4.2</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bookmarkStart w:id="13" w:name="Par3658"/>
      <w:bookmarkEnd w:id="13"/>
      <w:r w:rsidRPr="002D5671">
        <w:rPr>
          <w:rFonts w:ascii="Times New Roman" w:hAnsi="Times New Roman" w:cs="Times New Roman"/>
          <w:sz w:val="28"/>
          <w:szCs w:val="28"/>
        </w:rPr>
        <w:t>Сведения о порядке сбора информации и методике расчета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показателя (индикатора) государственной 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за период 2015-2018 гг.</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(введены </w:t>
      </w:r>
      <w:hyperlink r:id="rId151"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20.07.2015 N 268)</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268"/>
        <w:gridCol w:w="1020"/>
        <w:gridCol w:w="2211"/>
        <w:gridCol w:w="1361"/>
        <w:gridCol w:w="2835"/>
        <w:gridCol w:w="624"/>
        <w:gridCol w:w="1814"/>
        <w:gridCol w:w="1644"/>
        <w:gridCol w:w="1417"/>
      </w:tblGrid>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N п/п</w:t>
            </w:r>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 изм.</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Определение показателя</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Временные характеристики</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Алгоритм формирования (формула) показателя и методические пояснения</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Базовые показатели</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Метод сбора и индекс формы отчетности</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Объект наблюдения</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Охват совокупности</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Увеличение количества посещений театрально-концертных мероприятий</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процент</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Один из целевых ориентиров развития сферы исполнительского искусства, отражает востребованность у населения услуг данного типа организаций</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(Котч - Котч-1) / Котч-1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Котч - количество посетителей в отчетном периоде;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Котч-1 - количество посетителей в периоде, предшествующем отчетному</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Данные о количестве проданных билетов</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Государственные и муниципальные театрально-концертные учреждения</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226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Доля объектов культурного наследия федерального значения, расположенных на территории Ленинградской области и находящихся в удовлетворительном состоянии, в общем количестве объектов культурного наследия федерального значения, </w:t>
            </w:r>
            <w:r w:rsidRPr="002D5671">
              <w:rPr>
                <w:rFonts w:ascii="Times New Roman" w:hAnsi="Times New Roman" w:cs="Times New Roman"/>
                <w:sz w:val="28"/>
                <w:szCs w:val="28"/>
              </w:rPr>
              <w:lastRenderedPageBreak/>
              <w:t>расположенных на территории Ленинградской области</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процент</w:t>
            </w:r>
          </w:p>
        </w:tc>
        <w:tc>
          <w:tcPr>
            <w:tcW w:w="2211"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Характеризует эффективность реализации полномочий региона в сфере сохранения объектов культурного наследия федерального значения. Под объектом культурного наследия в удовлетворительном состоянием понимается объект, не находящийся в </w:t>
            </w:r>
            <w:r w:rsidRPr="002D5671">
              <w:rPr>
                <w:rFonts w:ascii="Times New Roman" w:hAnsi="Times New Roman" w:cs="Times New Roman"/>
                <w:sz w:val="28"/>
                <w:szCs w:val="28"/>
              </w:rPr>
              <w:lastRenderedPageBreak/>
              <w:t>аварийном состоянии и не требующий капитального ремонта</w:t>
            </w:r>
          </w:p>
        </w:tc>
        <w:tc>
          <w:tcPr>
            <w:tcW w:w="1361"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Ежегодно, на 1 января года, следующего за отчетным</w:t>
            </w:r>
          </w:p>
        </w:tc>
        <w:tc>
          <w:tcPr>
            <w:tcW w:w="283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 А x 100 / Б</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А - количество объектов культурного наследия федерального значения, находящихся на территории Ленинградской области, в удовлетворительном состоянии; Б - общее количество объектов культурного наследия федерального значения, находящихся на территории Ленинградской </w:t>
            </w:r>
            <w:r w:rsidRPr="002D5671">
              <w:rPr>
                <w:rFonts w:ascii="Times New Roman" w:hAnsi="Times New Roman" w:cs="Times New Roman"/>
                <w:sz w:val="28"/>
                <w:szCs w:val="28"/>
              </w:rPr>
              <w:lastRenderedPageBreak/>
              <w:t>области</w:t>
            </w:r>
          </w:p>
        </w:tc>
        <w:tc>
          <w:tcPr>
            <w:tcW w:w="62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w:t>
            </w:r>
          </w:p>
        </w:tc>
        <w:tc>
          <w:tcPr>
            <w:tcW w:w="181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w:t>
            </w:r>
          </w:p>
        </w:tc>
        <w:tc>
          <w:tcPr>
            <w:tcW w:w="164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Объекты культурного наследия Ленинградской области</w:t>
            </w:r>
          </w:p>
        </w:tc>
        <w:tc>
          <w:tcPr>
            <w:tcW w:w="141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15704" w:type="dxa"/>
            <w:gridSpan w:val="10"/>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 xml:space="preserve">(п. 2 в ред. </w:t>
            </w:r>
            <w:hyperlink r:id="rId152"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51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226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объектов культурного наследия регионального значения. расположенных на территории Ленинградской области и находящихся в удовлетворительном состоянии, в общем количестве объектов культурного наследия регионального значения, расположенных на территории Ленинградской области</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процент</w:t>
            </w:r>
          </w:p>
        </w:tc>
        <w:tc>
          <w:tcPr>
            <w:tcW w:w="2211"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Характеризует эффективность реализации полномочий региона в сфере сохранения объектов культурного наследия регионального значения. Под объектом культурного наследия в удовлетворительном состоянием понимается объект, не находящийся в аварийном состоянии и не требующий капитального </w:t>
            </w:r>
            <w:r w:rsidRPr="002D5671">
              <w:rPr>
                <w:rFonts w:ascii="Times New Roman" w:hAnsi="Times New Roman" w:cs="Times New Roman"/>
                <w:sz w:val="28"/>
                <w:szCs w:val="28"/>
              </w:rPr>
              <w:lastRenderedPageBreak/>
              <w:t>ремонта</w:t>
            </w:r>
          </w:p>
        </w:tc>
        <w:tc>
          <w:tcPr>
            <w:tcW w:w="1361"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Ежегодно, на 1 января года, следующего за отчетным</w:t>
            </w:r>
          </w:p>
        </w:tc>
        <w:tc>
          <w:tcPr>
            <w:tcW w:w="283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 А x 100 / Б</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 - количество объектов культурного наследия регионального значения, находящихся на территории Ленинградской области, в удовлетворительном состоянии; Б - общее количество объектов культурного наследия регионального значения, находящихся на территории Ленинградской области</w:t>
            </w:r>
          </w:p>
        </w:tc>
        <w:tc>
          <w:tcPr>
            <w:tcW w:w="62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w:t>
            </w:r>
          </w:p>
        </w:tc>
        <w:tc>
          <w:tcPr>
            <w:tcW w:w="164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Объекты культурного наследия Ленинградской области</w:t>
            </w:r>
          </w:p>
        </w:tc>
        <w:tc>
          <w:tcPr>
            <w:tcW w:w="141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15704" w:type="dxa"/>
            <w:gridSpan w:val="10"/>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 xml:space="preserve">(п. 3 в ред. </w:t>
            </w:r>
            <w:hyperlink r:id="rId153"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51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226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Доля объектов культурного наследия, расположенных на территории Ленинградской области, информация о которых внесена в электронную базу данных единого государственного реестра объектов культурного наследия</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процент</w:t>
            </w:r>
          </w:p>
        </w:tc>
        <w:tc>
          <w:tcPr>
            <w:tcW w:w="2211"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эффективность реализации полномочий региона в сфере охраны объектов культурного наследия</w:t>
            </w:r>
          </w:p>
        </w:tc>
        <w:tc>
          <w:tcPr>
            <w:tcW w:w="1361"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Оэ / Ор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 Оэ - количество объектов, в электронной базе данных единого государственного реестра;</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Ор - общее количество объектов культурного наследия регионального значения</w:t>
            </w:r>
          </w:p>
        </w:tc>
        <w:tc>
          <w:tcPr>
            <w:tcW w:w="62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Единый государственный реестр объектов культурного наследия Ленинградской области</w:t>
            </w:r>
          </w:p>
        </w:tc>
        <w:tc>
          <w:tcPr>
            <w:tcW w:w="164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Объекты культурного наследия Ленинградской области</w:t>
            </w:r>
          </w:p>
        </w:tc>
        <w:tc>
          <w:tcPr>
            <w:tcW w:w="141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15704" w:type="dxa"/>
            <w:gridSpan w:val="10"/>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 4 введен </w:t>
            </w:r>
            <w:hyperlink r:id="rId154"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55" w:history="1">
              <w:r w:rsidRPr="002D5671">
                <w:rPr>
                  <w:rFonts w:ascii="Times New Roman" w:hAnsi="Times New Roman" w:cs="Times New Roman"/>
                  <w:sz w:val="28"/>
                  <w:szCs w:val="28"/>
                </w:rPr>
                <w:t>5</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Доля представленных (во всех формах) зрителю музейных предметов в общем количестве музейных </w:t>
            </w:r>
            <w:r w:rsidRPr="002D5671">
              <w:rPr>
                <w:rFonts w:ascii="Times New Roman" w:hAnsi="Times New Roman" w:cs="Times New Roman"/>
                <w:sz w:val="28"/>
                <w:szCs w:val="28"/>
              </w:rPr>
              <w:lastRenderedPageBreak/>
              <w:t>предметов основного фонда</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процент</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Позволяет оценить состояние музейного фонда (доля отреставрированных и оцифрованных экспонатов), </w:t>
            </w:r>
            <w:r w:rsidRPr="002D5671">
              <w:rPr>
                <w:rFonts w:ascii="Times New Roman" w:hAnsi="Times New Roman" w:cs="Times New Roman"/>
                <w:sz w:val="28"/>
                <w:szCs w:val="28"/>
              </w:rPr>
              <w:lastRenderedPageBreak/>
              <w:t>эффективность работы музеев по сохранению и экспонированию коллекций</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Фп / Фо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Фп - количество музейных предметов, представленных зрителю;</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Фо - общий фонд музейных предметов</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 годовой отчет учреждения</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Государственные музеи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56" w:history="1">
              <w:r w:rsidRPr="002D5671">
                <w:rPr>
                  <w:rFonts w:ascii="Times New Roman" w:hAnsi="Times New Roman" w:cs="Times New Roman"/>
                  <w:sz w:val="28"/>
                  <w:szCs w:val="28"/>
                </w:rPr>
                <w:t>6</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Увеличение количества посещений по сравнению с предыдущим годом, на 1 жителя в год</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процент</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Один из целевых ориентиров развития музейного дела, отражает востребованность у населения услуг данного типа организаций</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(Котч - Котч-1) / Котч-1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Котч - количество посетителей в отчетном периоде;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Котч-1 - количество посетителей в периоде, предшествующем отчетному</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Данные о количестве проданных билетов</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Государственные музеи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57" w:history="1">
              <w:r w:rsidRPr="002D5671">
                <w:rPr>
                  <w:rFonts w:ascii="Times New Roman" w:hAnsi="Times New Roman" w:cs="Times New Roman"/>
                  <w:sz w:val="28"/>
                  <w:szCs w:val="28"/>
                </w:rPr>
                <w:t>7</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Увеличение количества библиографических записей в сводном электронном каталоге библиотек Ленинградской области, в том числе включенных в сводный </w:t>
            </w:r>
            <w:r w:rsidRPr="002D5671">
              <w:rPr>
                <w:rFonts w:ascii="Times New Roman" w:hAnsi="Times New Roman" w:cs="Times New Roman"/>
                <w:sz w:val="28"/>
                <w:szCs w:val="28"/>
              </w:rPr>
              <w:lastRenderedPageBreak/>
              <w:t>электронный каталог библиотек России (нарастающим итогом)</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тыс. ед.</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Отражает эффективность деятельности библиотек по формированию электронных каталогов, степень оснащенности необходимыми техническими средствами, внедрения </w:t>
            </w:r>
            <w:r w:rsidRPr="002D5671">
              <w:rPr>
                <w:rFonts w:ascii="Times New Roman" w:hAnsi="Times New Roman" w:cs="Times New Roman"/>
                <w:sz w:val="28"/>
                <w:szCs w:val="28"/>
              </w:rPr>
              <w:lastRenderedPageBreak/>
              <w:t>современных информационных технологий в библиотечном деле</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Сводный электронный каталог библиотек Ленинградской области, сводный электронный каталог библиотек России</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ГКУК "Ленинградская областная универсальная научная библиотека"</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58" w:history="1">
              <w:r w:rsidRPr="002D5671">
                <w:rPr>
                  <w:rFonts w:ascii="Times New Roman" w:hAnsi="Times New Roman" w:cs="Times New Roman"/>
                  <w:sz w:val="28"/>
                  <w:szCs w:val="28"/>
                </w:rPr>
                <w:t>8</w:t>
              </w:r>
            </w:hyperlink>
          </w:p>
        </w:tc>
        <w:tc>
          <w:tcPr>
            <w:tcW w:w="226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Обеспечение сохранения фильмофонда Ленинградской области</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количество кинокопий</w:t>
            </w:r>
          </w:p>
        </w:tc>
        <w:tc>
          <w:tcPr>
            <w:tcW w:w="2211"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степень участия государства в процессах сохранения фильмофонда и развития кинопроката на территории Ленинградской области</w:t>
            </w:r>
          </w:p>
        </w:tc>
        <w:tc>
          <w:tcPr>
            <w:tcW w:w="1361"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62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w:t>
            </w:r>
          </w:p>
        </w:tc>
        <w:tc>
          <w:tcPr>
            <w:tcW w:w="164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141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15704" w:type="dxa"/>
            <w:gridSpan w:val="10"/>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 8 в ред. </w:t>
            </w:r>
            <w:hyperlink r:id="rId159"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60" w:history="1">
              <w:r w:rsidRPr="002D5671">
                <w:rPr>
                  <w:rFonts w:ascii="Times New Roman" w:hAnsi="Times New Roman" w:cs="Times New Roman"/>
                  <w:sz w:val="28"/>
                  <w:szCs w:val="28"/>
                </w:rPr>
                <w:t>9</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Количество ежегодных премий в сфере культуры и искусства, способствующих сохранению и развитию народной культуры и самодеятельного </w:t>
            </w:r>
            <w:r w:rsidRPr="002D5671">
              <w:rPr>
                <w:rFonts w:ascii="Times New Roman" w:hAnsi="Times New Roman" w:cs="Times New Roman"/>
                <w:sz w:val="28"/>
                <w:szCs w:val="28"/>
              </w:rPr>
              <w:lastRenderedPageBreak/>
              <w:t>творчества</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ед.</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Характеризует степень участия государства в сфере грантовой поддержки ведущих деятелей культуры и искусства, наиболее успешных </w:t>
            </w:r>
            <w:r w:rsidRPr="002D5671">
              <w:rPr>
                <w:rFonts w:ascii="Times New Roman" w:hAnsi="Times New Roman" w:cs="Times New Roman"/>
                <w:sz w:val="28"/>
                <w:szCs w:val="28"/>
              </w:rPr>
              <w:lastRenderedPageBreak/>
              <w:t>творческих коллективов, ведущих учреждений отрасли</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61" w:history="1">
              <w:r w:rsidRPr="002D5671">
                <w:rPr>
                  <w:rFonts w:ascii="Times New Roman" w:hAnsi="Times New Roman" w:cs="Times New Roman"/>
                  <w:sz w:val="28"/>
                  <w:szCs w:val="28"/>
                </w:rPr>
                <w:t>10</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премий на поддержку талантливой молодежи</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степень участия государства в сфере грантовой поддержки ведущих деятелей культуры и искусства, наиболее успешных творческих коллективов, ведущих учреждений отрасли</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62" w:history="1">
              <w:r w:rsidRPr="002D5671">
                <w:rPr>
                  <w:rFonts w:ascii="Times New Roman" w:hAnsi="Times New Roman" w:cs="Times New Roman"/>
                  <w:sz w:val="28"/>
                  <w:szCs w:val="28"/>
                </w:rPr>
                <w:t>11</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Количество ежегодно реализуемых проектов, направленных на создание условий для организации досуга, развития </w:t>
            </w:r>
            <w:r w:rsidRPr="002D5671">
              <w:rPr>
                <w:rFonts w:ascii="Times New Roman" w:hAnsi="Times New Roman" w:cs="Times New Roman"/>
                <w:sz w:val="28"/>
                <w:szCs w:val="28"/>
              </w:rPr>
              <w:lastRenderedPageBreak/>
              <w:t>местного традиционного народного художественного творчества, сохранения, возрождения и развития народных художественных промыслов</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ед.</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Характеризует степень участия государства в развитии местного традиционного народного творчества, </w:t>
            </w:r>
            <w:r w:rsidRPr="002D5671">
              <w:rPr>
                <w:rFonts w:ascii="Times New Roman" w:hAnsi="Times New Roman" w:cs="Times New Roman"/>
                <w:sz w:val="28"/>
                <w:szCs w:val="28"/>
              </w:rPr>
              <w:lastRenderedPageBreak/>
              <w:t>сохранения, возрождения и развития народных художественных промыслов</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63" w:history="1">
              <w:r w:rsidRPr="002D5671">
                <w:rPr>
                  <w:rFonts w:ascii="Times New Roman" w:hAnsi="Times New Roman" w:cs="Times New Roman"/>
                  <w:sz w:val="28"/>
                  <w:szCs w:val="28"/>
                </w:rPr>
                <w:t>12</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зданий, на которых выполнены работы по капитальному ремонту на городских объектах культуры Ленинградской области, находящихся в собственности муниципальных образований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количество отремонтированных объектов недвижимости культурного назначения городских поселений, а также проведенных ремонтно-реставрационных работ на объектах культурного наследия</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Финансовая отчетность об использовании субсидии бюджетам муниципальных образований</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Администрации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64" w:history="1">
              <w:r w:rsidRPr="002D5671">
                <w:rPr>
                  <w:rFonts w:ascii="Times New Roman" w:hAnsi="Times New Roman" w:cs="Times New Roman"/>
                  <w:sz w:val="28"/>
                  <w:szCs w:val="28"/>
                </w:rPr>
                <w:t>13</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учреждений, подведомственных комитету по культуре Ленинградской области, на которых выполнены мероприятия по укреплению материально-технической базы</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количество учреждений, подведомственных комитету по культуре Ленинградской области, получивших поддержку на укрепление материально-технической базы</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Финансовая отчетность об использовании субсидии бюджетам муниципальных образований</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Учреждения, подведомственные комитету по культуре по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65" w:history="1">
              <w:r w:rsidRPr="002D5671">
                <w:rPr>
                  <w:rFonts w:ascii="Times New Roman" w:hAnsi="Times New Roman" w:cs="Times New Roman"/>
                  <w:sz w:val="28"/>
                  <w:szCs w:val="28"/>
                </w:rPr>
                <w:t>14</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приобретенных книг для комплектования книжных фондов библиотек муниципальных образований и государственных библиотек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ед.</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обновляемость библиотечных фондов, показывает количество приобретенных книг</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Финансовая отчетность об использовании субсидии бюджетам муниципальных образований</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Межпоселенческие библиотеки муниципальных образований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66" w:history="1">
              <w:r w:rsidRPr="002D5671">
                <w:rPr>
                  <w:rFonts w:ascii="Times New Roman" w:hAnsi="Times New Roman" w:cs="Times New Roman"/>
                  <w:sz w:val="28"/>
                  <w:szCs w:val="28"/>
                </w:rPr>
                <w:t>15</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Соотношение средней заработной платы </w:t>
            </w:r>
            <w:r w:rsidRPr="002D5671">
              <w:rPr>
                <w:rFonts w:ascii="Times New Roman" w:hAnsi="Times New Roman" w:cs="Times New Roman"/>
                <w:sz w:val="28"/>
                <w:szCs w:val="28"/>
              </w:rPr>
              <w:lastRenderedPageBreak/>
              <w:t>работников учреждений культуры Ленинградской области к средней заработной плате по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процент</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Позволяет оценить уровень заработной </w:t>
            </w:r>
            <w:r w:rsidRPr="002D5671">
              <w:rPr>
                <w:rFonts w:ascii="Times New Roman" w:hAnsi="Times New Roman" w:cs="Times New Roman"/>
                <w:sz w:val="28"/>
                <w:szCs w:val="28"/>
              </w:rPr>
              <w:lastRenderedPageBreak/>
              <w:t>платы работников учреждений культуры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Ежегодно, на 1 января </w:t>
            </w:r>
            <w:r w:rsidRPr="002D5671">
              <w:rPr>
                <w:rFonts w:ascii="Times New Roman" w:hAnsi="Times New Roman" w:cs="Times New Roman"/>
                <w:sz w:val="28"/>
                <w:szCs w:val="28"/>
              </w:rPr>
              <w:lastRenderedPageBreak/>
              <w:t>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C = Sk / Sp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С - соотношение </w:t>
            </w:r>
            <w:r w:rsidRPr="002D5671">
              <w:rPr>
                <w:rFonts w:ascii="Times New Roman" w:hAnsi="Times New Roman" w:cs="Times New Roman"/>
                <w:sz w:val="28"/>
                <w:szCs w:val="28"/>
              </w:rPr>
              <w:lastRenderedPageBreak/>
              <w:t>средней заработной платы работников учреждений культуры Ленинградской области к средней заработной плате по Ленинградской области;</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Sk - средняя заработная плата работников учреждений культуры Ленинградской области;</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Sp - средняя заработная плата по Ленинградской области</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Официальная статистика, форма </w:t>
            </w:r>
            <w:r w:rsidRPr="002D5671">
              <w:rPr>
                <w:rFonts w:ascii="Times New Roman" w:hAnsi="Times New Roman" w:cs="Times New Roman"/>
                <w:sz w:val="28"/>
                <w:szCs w:val="28"/>
              </w:rPr>
              <w:lastRenderedPageBreak/>
              <w:t>статистического наблюдения ЗП-культура, ЗП-образование</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Государственные и муниципаль</w:t>
            </w:r>
            <w:r w:rsidRPr="002D5671">
              <w:rPr>
                <w:rFonts w:ascii="Times New Roman" w:hAnsi="Times New Roman" w:cs="Times New Roman"/>
                <w:sz w:val="28"/>
                <w:szCs w:val="28"/>
              </w:rPr>
              <w:lastRenderedPageBreak/>
              <w:t>ные учреждения культуры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67" w:history="1">
              <w:r w:rsidRPr="002D5671">
                <w:rPr>
                  <w:rFonts w:ascii="Times New Roman" w:hAnsi="Times New Roman" w:cs="Times New Roman"/>
                  <w:sz w:val="28"/>
                  <w:szCs w:val="28"/>
                </w:rPr>
                <w:t>16</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Прирост заработной платы</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процент</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Позволяет оценить объем увеличения заработной платы работников учреждений культуры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(Зк - Зк-1) / Зк-1 x 100%,</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Зк - средняя заработная плата работников учреждений культуры в отчетном периоде;</w:t>
            </w:r>
          </w:p>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Зк-1 - средняя заработная плата работников учреждений культуры </w:t>
            </w:r>
            <w:r w:rsidRPr="002D5671">
              <w:rPr>
                <w:rFonts w:ascii="Times New Roman" w:hAnsi="Times New Roman" w:cs="Times New Roman"/>
                <w:sz w:val="28"/>
                <w:szCs w:val="28"/>
              </w:rPr>
              <w:lastRenderedPageBreak/>
              <w:t>в предыдущем периоде</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Официальная статистика, форма статистического наблюдения ЗП-культура, ЗП-образование</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Государственные и муниципальные учреждения культуры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68" w:history="1">
              <w:r w:rsidRPr="002D5671">
                <w:rPr>
                  <w:rFonts w:ascii="Times New Roman" w:hAnsi="Times New Roman" w:cs="Times New Roman"/>
                  <w:sz w:val="28"/>
                  <w:szCs w:val="28"/>
                </w:rPr>
                <w:t>17</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Число работников учреждений культуры, прошедших повышение квалификации и переподготовку</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уровень квалификации кадрового состава учреждений культуры</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 годовой отчет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Государственные музеи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69" w:history="1">
              <w:r w:rsidRPr="002D5671">
                <w:rPr>
                  <w:rFonts w:ascii="Times New Roman" w:hAnsi="Times New Roman" w:cs="Times New Roman"/>
                  <w:sz w:val="28"/>
                  <w:szCs w:val="28"/>
                </w:rPr>
                <w:t>18</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модернизированных информационных систем</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обеспечение актуальной статистической информацией</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 годовой отчет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Государственные музеи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70" w:history="1">
              <w:r w:rsidRPr="002D5671">
                <w:rPr>
                  <w:rFonts w:ascii="Times New Roman" w:hAnsi="Times New Roman" w:cs="Times New Roman"/>
                  <w:sz w:val="28"/>
                  <w:szCs w:val="28"/>
                </w:rPr>
                <w:t>19</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ежегодных мероприятий, посвященных значимым событиям истории России 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Отражает объем организационных и творческих мероприятий, посвященных значимым событиям истории России и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 Управление делами Правительства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71" w:history="1">
              <w:r w:rsidRPr="002D5671">
                <w:rPr>
                  <w:rFonts w:ascii="Times New Roman" w:hAnsi="Times New Roman" w:cs="Times New Roman"/>
                  <w:sz w:val="28"/>
                  <w:szCs w:val="28"/>
                </w:rPr>
                <w:t>20</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Количество </w:t>
            </w:r>
            <w:r w:rsidRPr="002D5671">
              <w:rPr>
                <w:rFonts w:ascii="Times New Roman" w:hAnsi="Times New Roman" w:cs="Times New Roman"/>
                <w:sz w:val="28"/>
                <w:szCs w:val="28"/>
              </w:rPr>
              <w:lastRenderedPageBreak/>
              <w:t>областных мероприятий в сфере культуры организационного характера</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ед.</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Отражает объем </w:t>
            </w:r>
            <w:r w:rsidRPr="002D5671">
              <w:rPr>
                <w:rFonts w:ascii="Times New Roman" w:hAnsi="Times New Roman" w:cs="Times New Roman"/>
                <w:sz w:val="28"/>
                <w:szCs w:val="28"/>
              </w:rPr>
              <w:lastRenderedPageBreak/>
              <w:t>организационных и творческих мероприятий, реализуемых совместно с другими органами исполнительной власти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Ежегодно</w:t>
            </w:r>
            <w:r w:rsidRPr="002D5671">
              <w:rPr>
                <w:rFonts w:ascii="Times New Roman" w:hAnsi="Times New Roman" w:cs="Times New Roman"/>
                <w:sz w:val="28"/>
                <w:szCs w:val="28"/>
              </w:rPr>
              <w:lastRenderedPageBreak/>
              <w:t>,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w:t>
            </w:r>
            <w:r w:rsidRPr="002D5671">
              <w:rPr>
                <w:rFonts w:ascii="Times New Roman" w:hAnsi="Times New Roman" w:cs="Times New Roman"/>
                <w:sz w:val="28"/>
                <w:szCs w:val="28"/>
              </w:rPr>
              <w:lastRenderedPageBreak/>
              <w:t>ивная информация</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Комитет по </w:t>
            </w:r>
            <w:r w:rsidRPr="002D5671">
              <w:rPr>
                <w:rFonts w:ascii="Times New Roman" w:hAnsi="Times New Roman" w:cs="Times New Roman"/>
                <w:sz w:val="28"/>
                <w:szCs w:val="28"/>
              </w:rPr>
              <w:lastRenderedPageBreak/>
              <w:t>культуре Ленинградской области, Управление делами Правительства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Сплошное </w:t>
            </w:r>
            <w:r w:rsidRPr="002D5671">
              <w:rPr>
                <w:rFonts w:ascii="Times New Roman" w:hAnsi="Times New Roman" w:cs="Times New Roman"/>
                <w:sz w:val="28"/>
                <w:szCs w:val="28"/>
              </w:rPr>
              <w:lastRenderedPageBreak/>
              <w:t>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72" w:history="1">
              <w:r w:rsidRPr="002D5671">
                <w:rPr>
                  <w:rFonts w:ascii="Times New Roman" w:hAnsi="Times New Roman" w:cs="Times New Roman"/>
                  <w:sz w:val="28"/>
                  <w:szCs w:val="28"/>
                </w:rPr>
                <w:t>21</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Количество объектов государственных учреждений культуры Ленинградской области, на которых осуществлено технологическое присоединение к электрическим сетям</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степень участия государства в сфере строительства и реконструкции объектов культуры, находящихся в собственности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Бюджетная отчетность об исполнении бюджета ГРБС</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Объекты культуры, находящиеся в собственности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73" w:history="1">
              <w:r w:rsidRPr="002D5671">
                <w:rPr>
                  <w:rFonts w:ascii="Times New Roman" w:hAnsi="Times New Roman" w:cs="Times New Roman"/>
                  <w:sz w:val="28"/>
                  <w:szCs w:val="28"/>
                </w:rPr>
                <w:t>22</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Количество зданий, на которых выполнены работы по </w:t>
            </w:r>
            <w:r w:rsidRPr="002D5671">
              <w:rPr>
                <w:rFonts w:ascii="Times New Roman" w:hAnsi="Times New Roman" w:cs="Times New Roman"/>
                <w:sz w:val="28"/>
                <w:szCs w:val="28"/>
              </w:rPr>
              <w:lastRenderedPageBreak/>
              <w:t>капитальному ремонту 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ед.</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Характеризует количество отремонтированных объектов недвижимости </w:t>
            </w:r>
            <w:r w:rsidRPr="002D5671">
              <w:rPr>
                <w:rFonts w:ascii="Times New Roman" w:hAnsi="Times New Roman" w:cs="Times New Roman"/>
                <w:sz w:val="28"/>
                <w:szCs w:val="28"/>
              </w:rPr>
              <w:lastRenderedPageBreak/>
              <w:t>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Ежегодно, на 1 января года, следующе</w:t>
            </w:r>
            <w:r w:rsidRPr="002D5671">
              <w:rPr>
                <w:rFonts w:ascii="Times New Roman" w:hAnsi="Times New Roman" w:cs="Times New Roman"/>
                <w:sz w:val="28"/>
                <w:szCs w:val="28"/>
              </w:rPr>
              <w:lastRenderedPageBreak/>
              <w:t>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Финансовая отчетность об использовании субсидии бюджетам </w:t>
            </w:r>
            <w:r w:rsidRPr="002D5671">
              <w:rPr>
                <w:rFonts w:ascii="Times New Roman" w:hAnsi="Times New Roman" w:cs="Times New Roman"/>
                <w:sz w:val="28"/>
                <w:szCs w:val="28"/>
              </w:rPr>
              <w:lastRenderedPageBreak/>
              <w:t>муниципальных образований</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Объекты культуры, находящиеся в собственнос</w:t>
            </w:r>
            <w:r w:rsidRPr="002D5671">
              <w:rPr>
                <w:rFonts w:ascii="Times New Roman" w:hAnsi="Times New Roman" w:cs="Times New Roman"/>
                <w:sz w:val="28"/>
                <w:szCs w:val="28"/>
              </w:rPr>
              <w:lastRenderedPageBreak/>
              <w:t>ти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Сплошное наблюдение</w:t>
            </w:r>
          </w:p>
        </w:tc>
      </w:tr>
      <w:tr w:rsidR="002D5671" w:rsidRPr="002D5671">
        <w:tc>
          <w:tcPr>
            <w:tcW w:w="51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74" w:history="1">
              <w:r w:rsidRPr="002D5671">
                <w:rPr>
                  <w:rFonts w:ascii="Times New Roman" w:hAnsi="Times New Roman" w:cs="Times New Roman"/>
                  <w:sz w:val="28"/>
                  <w:szCs w:val="28"/>
                </w:rPr>
                <w:t>23</w:t>
              </w:r>
            </w:hyperlink>
          </w:p>
        </w:tc>
        <w:tc>
          <w:tcPr>
            <w:tcW w:w="226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Строительство и реконструкция объектов культуры городских поселений, находящихся на территории Ленинградской области</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211"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количество построенных объектов культуры Ленинградской области</w:t>
            </w:r>
          </w:p>
        </w:tc>
        <w:tc>
          <w:tcPr>
            <w:tcW w:w="1361"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62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Финансовая отчетность об использовании субсидии бюджетам муниципальных образований</w:t>
            </w:r>
          </w:p>
        </w:tc>
        <w:tc>
          <w:tcPr>
            <w:tcW w:w="164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Объекты культуры, находящиеся в собственности муниципальных образований Ленинградской области</w:t>
            </w:r>
          </w:p>
        </w:tc>
        <w:tc>
          <w:tcPr>
            <w:tcW w:w="141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15704" w:type="dxa"/>
            <w:gridSpan w:val="10"/>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 23 в ред. </w:t>
            </w:r>
            <w:hyperlink r:id="rId175"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51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24</w:t>
            </w:r>
          </w:p>
        </w:tc>
        <w:tc>
          <w:tcPr>
            <w:tcW w:w="226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Ввод в эксплуатацию объектов культуры, </w:t>
            </w:r>
            <w:r w:rsidRPr="002D5671">
              <w:rPr>
                <w:rFonts w:ascii="Times New Roman" w:hAnsi="Times New Roman" w:cs="Times New Roman"/>
                <w:sz w:val="28"/>
                <w:szCs w:val="28"/>
              </w:rPr>
              <w:lastRenderedPageBreak/>
              <w:t>находящихся в собственности муниципальных образований Ленинградской области</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ед.</w:t>
            </w:r>
          </w:p>
        </w:tc>
        <w:tc>
          <w:tcPr>
            <w:tcW w:w="2211"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Характеризует количество построенных муниципальных </w:t>
            </w:r>
            <w:r w:rsidRPr="002D5671">
              <w:rPr>
                <w:rFonts w:ascii="Times New Roman" w:hAnsi="Times New Roman" w:cs="Times New Roman"/>
                <w:sz w:val="28"/>
                <w:szCs w:val="28"/>
              </w:rPr>
              <w:lastRenderedPageBreak/>
              <w:t>объектов культуры</w:t>
            </w:r>
          </w:p>
        </w:tc>
        <w:tc>
          <w:tcPr>
            <w:tcW w:w="1361"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Ежегодно на 1 января года, </w:t>
            </w:r>
            <w:r w:rsidRPr="002D5671">
              <w:rPr>
                <w:rFonts w:ascii="Times New Roman" w:hAnsi="Times New Roman" w:cs="Times New Roman"/>
                <w:sz w:val="28"/>
                <w:szCs w:val="28"/>
              </w:rPr>
              <w:lastRenderedPageBreak/>
              <w:t>следующего за отчетным</w:t>
            </w:r>
          </w:p>
        </w:tc>
        <w:tc>
          <w:tcPr>
            <w:tcW w:w="283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Финансовая отчетность об использовании субсидии </w:t>
            </w:r>
            <w:r w:rsidRPr="002D5671">
              <w:rPr>
                <w:rFonts w:ascii="Times New Roman" w:hAnsi="Times New Roman" w:cs="Times New Roman"/>
                <w:sz w:val="28"/>
                <w:szCs w:val="28"/>
              </w:rPr>
              <w:lastRenderedPageBreak/>
              <w:t>бюджетам муниципальных образований</w:t>
            </w:r>
          </w:p>
        </w:tc>
        <w:tc>
          <w:tcPr>
            <w:tcW w:w="164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 xml:space="preserve">Объекты культуры, находящиеся в </w:t>
            </w:r>
            <w:r w:rsidRPr="002D5671">
              <w:rPr>
                <w:rFonts w:ascii="Times New Roman" w:hAnsi="Times New Roman" w:cs="Times New Roman"/>
                <w:sz w:val="28"/>
                <w:szCs w:val="28"/>
              </w:rPr>
              <w:lastRenderedPageBreak/>
              <w:t>собственности муниципальных образований Ленинградской области</w:t>
            </w:r>
          </w:p>
        </w:tc>
        <w:tc>
          <w:tcPr>
            <w:tcW w:w="141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Сплошное наблюдение</w:t>
            </w:r>
          </w:p>
        </w:tc>
      </w:tr>
      <w:tr w:rsidR="002D5671" w:rsidRPr="002D5671">
        <w:tc>
          <w:tcPr>
            <w:tcW w:w="15704" w:type="dxa"/>
            <w:gridSpan w:val="10"/>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lastRenderedPageBreak/>
              <w:t xml:space="preserve">(п. 24 в ред. </w:t>
            </w:r>
            <w:hyperlink r:id="rId176"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tc>
      </w:tr>
      <w:tr w:rsidR="002D5671" w:rsidRPr="002D5671">
        <w:tc>
          <w:tcPr>
            <w:tcW w:w="51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w:t>
            </w:r>
          </w:p>
        </w:tc>
        <w:tc>
          <w:tcPr>
            <w:tcW w:w="2268"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Ввод в эксплуатацию объектов культуры, находящихся в собственности Ленинградской области</w:t>
            </w:r>
          </w:p>
        </w:tc>
        <w:tc>
          <w:tcPr>
            <w:tcW w:w="102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211"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количество построенных объектов культуры Ленинградской области</w:t>
            </w:r>
          </w:p>
        </w:tc>
        <w:tc>
          <w:tcPr>
            <w:tcW w:w="1361"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Административная информация</w:t>
            </w:r>
          </w:p>
        </w:tc>
        <w:tc>
          <w:tcPr>
            <w:tcW w:w="1644"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Объекты культуры, находящиеся в собственности Ленинградской области</w:t>
            </w:r>
          </w:p>
        </w:tc>
        <w:tc>
          <w:tcPr>
            <w:tcW w:w="1417"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15704" w:type="dxa"/>
            <w:gridSpan w:val="10"/>
            <w:tcBorders>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 25 введен </w:t>
            </w:r>
            <w:hyperlink r:id="rId177"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 от 23.06.2016 N 197)</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78" w:history="1">
              <w:r w:rsidRPr="002D5671">
                <w:rPr>
                  <w:rFonts w:ascii="Times New Roman" w:hAnsi="Times New Roman" w:cs="Times New Roman"/>
                  <w:sz w:val="28"/>
                  <w:szCs w:val="28"/>
                </w:rPr>
                <w:t>26</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Строительство (реконструкция) объектов культуры, находящихся в собственности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Характеризует количество построенных объектов культуры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Ежегодно, на 1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Финансовая отчетность об использовании субсидии бюджетам муниципальных образований</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Объекты культуры, находящиеся в собственности муниципальных образований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Сплошное наблюдение</w:t>
            </w:r>
          </w:p>
        </w:tc>
      </w:tr>
      <w:tr w:rsidR="002D5671" w:rsidRPr="002D5671">
        <w:tc>
          <w:tcPr>
            <w:tcW w:w="51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79" w:history="1">
              <w:r w:rsidRPr="002D5671">
                <w:rPr>
                  <w:rFonts w:ascii="Times New Roman" w:hAnsi="Times New Roman" w:cs="Times New Roman"/>
                  <w:sz w:val="28"/>
                  <w:szCs w:val="28"/>
                </w:rPr>
                <w:t>27</w:t>
              </w:r>
            </w:hyperlink>
          </w:p>
        </w:tc>
        <w:tc>
          <w:tcPr>
            <w:tcW w:w="15194" w:type="dxa"/>
            <w:gridSpan w:val="9"/>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Исключен с 30 декабря 2015 года. - </w:t>
            </w:r>
            <w:hyperlink r:id="rId180" w:history="1">
              <w:r w:rsidRPr="002D5671">
                <w:rPr>
                  <w:rFonts w:ascii="Times New Roman" w:hAnsi="Times New Roman" w:cs="Times New Roman"/>
                  <w:sz w:val="28"/>
                  <w:szCs w:val="28"/>
                </w:rPr>
                <w:t>Постановление</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81" w:history="1">
              <w:r w:rsidRPr="002D5671">
                <w:rPr>
                  <w:rFonts w:ascii="Times New Roman" w:hAnsi="Times New Roman" w:cs="Times New Roman"/>
                  <w:sz w:val="28"/>
                  <w:szCs w:val="28"/>
                </w:rPr>
                <w:t>28</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Число койко-мест в коллективных средствах размещения</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Определяет число койко-мест в коллективных средствах размещения</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Рассчитывается прямым счетом</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Официальная статистика Росстата, </w:t>
            </w:r>
            <w:hyperlink r:id="rId182" w:history="1">
              <w:r w:rsidRPr="002D5671">
                <w:rPr>
                  <w:rFonts w:ascii="Times New Roman" w:hAnsi="Times New Roman" w:cs="Times New Roman"/>
                  <w:sz w:val="28"/>
                  <w:szCs w:val="28"/>
                </w:rPr>
                <w:t>форма N 1-КСР</w:t>
              </w:r>
            </w:hyperlink>
            <w:r w:rsidRPr="002D5671">
              <w:rPr>
                <w:rFonts w:ascii="Times New Roman" w:hAnsi="Times New Roman" w:cs="Times New Roman"/>
                <w:sz w:val="28"/>
                <w:szCs w:val="28"/>
              </w:rPr>
              <w:t xml:space="preserve">, </w:t>
            </w:r>
            <w:hyperlink r:id="rId183" w:history="1">
              <w:r w:rsidRPr="002D5671">
                <w:rPr>
                  <w:rFonts w:ascii="Times New Roman" w:hAnsi="Times New Roman" w:cs="Times New Roman"/>
                  <w:sz w:val="28"/>
                  <w:szCs w:val="28"/>
                </w:rPr>
                <w:t>1-турфирма</w:t>
              </w:r>
            </w:hyperlink>
            <w:r w:rsidRPr="002D5671">
              <w:rPr>
                <w:rFonts w:ascii="Times New Roman" w:hAnsi="Times New Roman" w:cs="Times New Roman"/>
                <w:sz w:val="28"/>
                <w:szCs w:val="28"/>
              </w:rPr>
              <w:t xml:space="preserve"> (приказ Росстата от 27.07.2012 N 422)</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84" w:history="1">
              <w:r w:rsidRPr="002D5671">
                <w:rPr>
                  <w:rFonts w:ascii="Times New Roman" w:hAnsi="Times New Roman" w:cs="Times New Roman"/>
                  <w:sz w:val="28"/>
                  <w:szCs w:val="28"/>
                </w:rPr>
                <w:t>29</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Число принятых туристов</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тыс. человек</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Определяет число туристов, принятых Ленинградской областью</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Рассчитывается прямым счетом</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Официальная статистика Росстата, </w:t>
            </w:r>
            <w:hyperlink r:id="rId185" w:history="1">
              <w:r w:rsidRPr="002D5671">
                <w:rPr>
                  <w:rFonts w:ascii="Times New Roman" w:hAnsi="Times New Roman" w:cs="Times New Roman"/>
                  <w:sz w:val="28"/>
                  <w:szCs w:val="28"/>
                </w:rPr>
                <w:t>форма N 1-КСР</w:t>
              </w:r>
            </w:hyperlink>
            <w:r w:rsidRPr="002D5671">
              <w:rPr>
                <w:rFonts w:ascii="Times New Roman" w:hAnsi="Times New Roman" w:cs="Times New Roman"/>
                <w:sz w:val="28"/>
                <w:szCs w:val="28"/>
              </w:rPr>
              <w:t xml:space="preserve">, </w:t>
            </w:r>
            <w:hyperlink r:id="rId186" w:history="1">
              <w:r w:rsidRPr="002D5671">
                <w:rPr>
                  <w:rFonts w:ascii="Times New Roman" w:hAnsi="Times New Roman" w:cs="Times New Roman"/>
                  <w:sz w:val="28"/>
                  <w:szCs w:val="28"/>
                </w:rPr>
                <w:t>1-турфирма</w:t>
              </w:r>
            </w:hyperlink>
            <w:r w:rsidRPr="002D5671">
              <w:rPr>
                <w:rFonts w:ascii="Times New Roman" w:hAnsi="Times New Roman" w:cs="Times New Roman"/>
                <w:sz w:val="28"/>
                <w:szCs w:val="28"/>
              </w:rPr>
              <w:t xml:space="preserve"> (приказ Росстата от 27.07.2012 N 422)</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510" w:type="dxa"/>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87" w:history="1">
              <w:r w:rsidRPr="002D5671">
                <w:rPr>
                  <w:rFonts w:ascii="Times New Roman" w:hAnsi="Times New Roman" w:cs="Times New Roman"/>
                  <w:sz w:val="28"/>
                  <w:szCs w:val="28"/>
                </w:rPr>
                <w:t>30</w:t>
              </w:r>
            </w:hyperlink>
          </w:p>
        </w:tc>
        <w:tc>
          <w:tcPr>
            <w:tcW w:w="15194" w:type="dxa"/>
            <w:gridSpan w:val="9"/>
            <w:tcBorders>
              <w:top w:val="single" w:sz="4" w:space="0" w:color="auto"/>
              <w:left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Исключен с 30 декабря 2015 года. - </w:t>
            </w:r>
            <w:hyperlink r:id="rId188" w:history="1">
              <w:r w:rsidRPr="002D5671">
                <w:rPr>
                  <w:rFonts w:ascii="Times New Roman" w:hAnsi="Times New Roman" w:cs="Times New Roman"/>
                  <w:sz w:val="28"/>
                  <w:szCs w:val="28"/>
                </w:rPr>
                <w:t>Постановление</w:t>
              </w:r>
            </w:hyperlink>
            <w:r w:rsidRPr="002D5671">
              <w:rPr>
                <w:rFonts w:ascii="Times New Roman" w:hAnsi="Times New Roman" w:cs="Times New Roman"/>
                <w:sz w:val="28"/>
                <w:szCs w:val="28"/>
              </w:rPr>
              <w:t xml:space="preserve"> Правительства Ленинградской области от 30.12.2015 N 548</w:t>
            </w:r>
          </w:p>
        </w:tc>
      </w:tr>
      <w:tr w:rsidR="002D5671" w:rsidRPr="002D5671">
        <w:tc>
          <w:tcPr>
            <w:tcW w:w="51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hyperlink r:id="rId189" w:history="1">
              <w:r w:rsidRPr="002D5671">
                <w:rPr>
                  <w:rFonts w:ascii="Times New Roman" w:hAnsi="Times New Roman" w:cs="Times New Roman"/>
                  <w:sz w:val="28"/>
                  <w:szCs w:val="28"/>
                </w:rPr>
                <w:t>31</w:t>
              </w:r>
            </w:hyperlink>
          </w:p>
        </w:tc>
        <w:tc>
          <w:tcPr>
            <w:tcW w:w="2268"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Число занятых в коллективных средствах размещения и в турфирмах</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ед.</w:t>
            </w:r>
          </w:p>
        </w:tc>
        <w:tc>
          <w:tcPr>
            <w:tcW w:w="221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Определяет число занятых в коллективных средствах размещения и в турфирмах</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Год</w:t>
            </w:r>
          </w:p>
        </w:tc>
        <w:tc>
          <w:tcPr>
            <w:tcW w:w="283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Рассчитывается прямым счетом</w:t>
            </w:r>
          </w:p>
        </w:tc>
        <w:tc>
          <w:tcPr>
            <w:tcW w:w="62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Официальная статистика Росстата, </w:t>
            </w:r>
            <w:hyperlink r:id="rId190" w:history="1">
              <w:r w:rsidRPr="002D5671">
                <w:rPr>
                  <w:rFonts w:ascii="Times New Roman" w:hAnsi="Times New Roman" w:cs="Times New Roman"/>
                  <w:sz w:val="28"/>
                  <w:szCs w:val="28"/>
                </w:rPr>
                <w:t>форма N 1-КСР</w:t>
              </w:r>
            </w:hyperlink>
            <w:r w:rsidRPr="002D5671">
              <w:rPr>
                <w:rFonts w:ascii="Times New Roman" w:hAnsi="Times New Roman" w:cs="Times New Roman"/>
                <w:sz w:val="28"/>
                <w:szCs w:val="28"/>
              </w:rPr>
              <w:t xml:space="preserve">, </w:t>
            </w:r>
            <w:hyperlink r:id="rId191" w:history="1">
              <w:r w:rsidRPr="002D5671">
                <w:rPr>
                  <w:rFonts w:ascii="Times New Roman" w:hAnsi="Times New Roman" w:cs="Times New Roman"/>
                  <w:sz w:val="28"/>
                  <w:szCs w:val="28"/>
                </w:rPr>
                <w:t>1-турфирма</w:t>
              </w:r>
            </w:hyperlink>
            <w:r w:rsidRPr="002D5671">
              <w:rPr>
                <w:rFonts w:ascii="Times New Roman" w:hAnsi="Times New Roman" w:cs="Times New Roman"/>
                <w:sz w:val="28"/>
                <w:szCs w:val="28"/>
              </w:rPr>
              <w:t xml:space="preserve"> </w:t>
            </w:r>
            <w:r w:rsidRPr="002D5671">
              <w:rPr>
                <w:rFonts w:ascii="Times New Roman" w:hAnsi="Times New Roman" w:cs="Times New Roman"/>
                <w:sz w:val="28"/>
                <w:szCs w:val="28"/>
              </w:rPr>
              <w:lastRenderedPageBreak/>
              <w:t>(приказ Росстата от 27.07.2012 N 422)</w:t>
            </w:r>
          </w:p>
        </w:tc>
        <w:tc>
          <w:tcPr>
            <w:tcW w:w="164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bl>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t>Таблица 5</w:t>
      </w: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sectPr w:rsidR="00A04561" w:rsidRPr="002D5671">
          <w:pgSz w:w="16838" w:h="11905" w:orient="landscape"/>
          <w:pgMar w:top="850" w:right="567" w:bottom="850" w:left="567" w:header="0" w:footer="0" w:gutter="0"/>
          <w:cols w:space="720"/>
          <w:noEndnote/>
        </w:sectPr>
      </w:pP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Сведения</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об основных мерах правового регулирования</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сфере реализации государственной 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192"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20.07.2015 N 268)</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57"/>
        <w:gridCol w:w="3742"/>
        <w:gridCol w:w="1757"/>
        <w:gridCol w:w="1361"/>
      </w:tblGrid>
      <w:tr w:rsidR="002D5671" w:rsidRPr="002D5671">
        <w:tc>
          <w:tcPr>
            <w:tcW w:w="4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N п/п</w:t>
            </w:r>
          </w:p>
        </w:tc>
        <w:tc>
          <w:tcPr>
            <w:tcW w:w="175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Вид нормативного правового акта</w:t>
            </w:r>
          </w:p>
        </w:tc>
        <w:tc>
          <w:tcPr>
            <w:tcW w:w="3742"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Основные положения правового акта</w:t>
            </w:r>
          </w:p>
        </w:tc>
        <w:tc>
          <w:tcPr>
            <w:tcW w:w="175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Ответственный исполнитель и соисполнители (ОИВ)</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Ожидаемые сроки принятия (квартал, год)</w:t>
            </w:r>
          </w:p>
        </w:tc>
      </w:tr>
      <w:tr w:rsidR="002D5671" w:rsidRPr="002D5671">
        <w:tc>
          <w:tcPr>
            <w:tcW w:w="4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3742"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r>
      <w:tr w:rsidR="002D5671" w:rsidRPr="002D5671">
        <w:tc>
          <w:tcPr>
            <w:tcW w:w="4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Приказ комитета по культуре Ленинградской области</w:t>
            </w:r>
          </w:p>
        </w:tc>
        <w:tc>
          <w:tcPr>
            <w:tcW w:w="3742"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Об утверждении детального плана-графика реализации государственной программы за счет средств областного бюджета на очередной финансовый год</w:t>
            </w:r>
          </w:p>
        </w:tc>
        <w:tc>
          <w:tcPr>
            <w:tcW w:w="175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IV квартал, ежегодно</w:t>
            </w:r>
          </w:p>
        </w:tc>
      </w:tr>
      <w:tr w:rsidR="002D5671" w:rsidRPr="002D5671">
        <w:tc>
          <w:tcPr>
            <w:tcW w:w="4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Постановление Правительства Ленинградской области</w:t>
            </w:r>
          </w:p>
        </w:tc>
        <w:tc>
          <w:tcPr>
            <w:tcW w:w="3742"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государственной программы</w:t>
            </w:r>
          </w:p>
        </w:tc>
        <w:tc>
          <w:tcPr>
            <w:tcW w:w="175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II квартал, ежегодно</w:t>
            </w:r>
          </w:p>
        </w:tc>
      </w:tr>
      <w:tr w:rsidR="002D5671" w:rsidRPr="002D5671">
        <w:tc>
          <w:tcPr>
            <w:tcW w:w="4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Постановление правительства Ленинградской области</w:t>
            </w:r>
          </w:p>
        </w:tc>
        <w:tc>
          <w:tcPr>
            <w:tcW w:w="3742"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Порядок предоставления субсидий социально ориентированным некоммерческим организациям на поддержку проектов в области культуры и искусства</w:t>
            </w:r>
          </w:p>
        </w:tc>
        <w:tc>
          <w:tcPr>
            <w:tcW w:w="175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IV квартал 2014 года</w:t>
            </w:r>
          </w:p>
        </w:tc>
      </w:tr>
      <w:tr w:rsidR="002D5671" w:rsidRPr="002D5671">
        <w:tc>
          <w:tcPr>
            <w:tcW w:w="4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175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Постановление правительства Ленинградской области</w:t>
            </w:r>
          </w:p>
        </w:tc>
        <w:tc>
          <w:tcPr>
            <w:tcW w:w="3742"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Порядок предоставления субсидий государственным учреждениям культуры Ленинградской области на реализацию мероприятий по технологическому присоединению к </w:t>
            </w:r>
            <w:r w:rsidRPr="002D5671">
              <w:rPr>
                <w:rFonts w:ascii="Times New Roman" w:hAnsi="Times New Roman" w:cs="Times New Roman"/>
                <w:sz w:val="28"/>
                <w:szCs w:val="28"/>
              </w:rPr>
              <w:lastRenderedPageBreak/>
              <w:t>электрическим сетям</w:t>
            </w:r>
          </w:p>
        </w:tc>
        <w:tc>
          <w:tcPr>
            <w:tcW w:w="175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Комитет по культуре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III квартал 2014 года</w:t>
            </w:r>
          </w:p>
        </w:tc>
      </w:tr>
      <w:tr w:rsidR="002D5671" w:rsidRPr="002D5671">
        <w:tc>
          <w:tcPr>
            <w:tcW w:w="45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5.</w:t>
            </w:r>
          </w:p>
        </w:tc>
        <w:tc>
          <w:tcPr>
            <w:tcW w:w="175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Приказ комитета по культуре Ленинградской области</w:t>
            </w:r>
          </w:p>
        </w:tc>
        <w:tc>
          <w:tcPr>
            <w:tcW w:w="3742"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Порядок и условия реализации мероприятий государственной программы Ленинградской области "Развитие культуры в Ленинградской области"</w:t>
            </w:r>
          </w:p>
        </w:tc>
        <w:tc>
          <w:tcPr>
            <w:tcW w:w="175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IV квартал 2014 года</w:t>
            </w:r>
          </w:p>
        </w:tc>
      </w:tr>
    </w:tbl>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sectPr w:rsidR="00A04561" w:rsidRPr="002D5671">
          <w:pgSz w:w="11905" w:h="16838"/>
          <w:pgMar w:top="567" w:right="850" w:bottom="567" w:left="850" w:header="0" w:footer="0" w:gutter="0"/>
          <w:cols w:space="720"/>
          <w:noEndnote/>
        </w:sectPr>
      </w:pP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t>Таблица 6</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bookmarkStart w:id="14" w:name="Par4054"/>
      <w:bookmarkEnd w:id="14"/>
      <w:r w:rsidRPr="002D5671">
        <w:rPr>
          <w:rFonts w:ascii="Times New Roman" w:hAnsi="Times New Roman" w:cs="Times New Roman"/>
          <w:sz w:val="28"/>
          <w:szCs w:val="28"/>
        </w:rPr>
        <w:t>План</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реализации государственной программы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Исключен с 30 декабря 2015 года. - </w:t>
      </w:r>
      <w:hyperlink r:id="rId193" w:history="1">
        <w:r w:rsidRPr="002D5671">
          <w:rPr>
            <w:rFonts w:ascii="Times New Roman" w:hAnsi="Times New Roman" w:cs="Times New Roman"/>
            <w:sz w:val="28"/>
            <w:szCs w:val="28"/>
          </w:rPr>
          <w:t>Постановление</w:t>
        </w:r>
      </w:hyperlink>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Правительства Ленинградской области от 30.12.2015 N 548.</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t>Таблица 6.1</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bookmarkStart w:id="15" w:name="Par4062"/>
      <w:bookmarkEnd w:id="15"/>
      <w:r w:rsidRPr="002D5671">
        <w:rPr>
          <w:rFonts w:ascii="Times New Roman" w:hAnsi="Times New Roman" w:cs="Times New Roman"/>
          <w:sz w:val="28"/>
          <w:szCs w:val="28"/>
        </w:rPr>
        <w:t>План</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реализации государственной программы 2014-2015 гг.</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(введен </w:t>
      </w:r>
      <w:hyperlink r:id="rId194"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30.12.2015 N 548)</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1304"/>
        <w:gridCol w:w="907"/>
        <w:gridCol w:w="907"/>
        <w:gridCol w:w="737"/>
        <w:gridCol w:w="1304"/>
        <w:gridCol w:w="964"/>
        <w:gridCol w:w="1304"/>
        <w:gridCol w:w="1191"/>
        <w:gridCol w:w="964"/>
      </w:tblGrid>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Ответственный исполнитель (ОИВ), соисполнитель, участник</w:t>
            </w:r>
          </w:p>
        </w:tc>
        <w:tc>
          <w:tcPr>
            <w:tcW w:w="1814" w:type="dxa"/>
            <w:gridSpan w:val="2"/>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Срок реализации</w:t>
            </w:r>
          </w:p>
        </w:tc>
        <w:tc>
          <w:tcPr>
            <w:tcW w:w="73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Годы реализации</w:t>
            </w:r>
          </w:p>
        </w:tc>
        <w:tc>
          <w:tcPr>
            <w:tcW w:w="5727" w:type="dxa"/>
            <w:gridSpan w:val="5"/>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Оценка расходов (тыс. руб., в ценах соответствующих лет)</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Начало реализации</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Конец реализации</w:t>
            </w:r>
          </w:p>
        </w:tc>
        <w:tc>
          <w:tcPr>
            <w:tcW w:w="73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Всего</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Федеральный бюджет</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Областной бюджет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Местные бюджеты Ленинградской области</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Прочие источники финансирования</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Государственная программа "Развитие культуры в </w:t>
            </w:r>
            <w:r w:rsidRPr="002D5671">
              <w:rPr>
                <w:rFonts w:ascii="Times New Roman" w:hAnsi="Times New Roman" w:cs="Times New Roman"/>
                <w:sz w:val="28"/>
                <w:szCs w:val="28"/>
              </w:rPr>
              <w:lastRenderedPageBreak/>
              <w:t>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 xml:space="preserve">Комитет по </w:t>
            </w:r>
            <w:r w:rsidRPr="002D5671">
              <w:rPr>
                <w:rFonts w:ascii="Times New Roman" w:hAnsi="Times New Roman" w:cs="Times New Roman"/>
                <w:sz w:val="28"/>
                <w:szCs w:val="28"/>
              </w:rPr>
              <w:lastRenderedPageBreak/>
              <w:t>культуре Ленинградской области (далее - 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1515080,23</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1917,74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1362304,16</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144855,53</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6002,80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504080,38</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1917,74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357307,11</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144855,53</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1682469,72</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4857,53</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1571444,43</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106167,75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506670,18</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1857,53</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398644,90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106167,75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3197549,95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6775,27</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2933748,59</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251023,28</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6002,80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1010750,57</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3775,27</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755952,01</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251023,28</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Подпрограмма 1 "Развитие профессионального искусства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253465,00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250150,00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3315,00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9465,00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6150,00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3315,00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253465,00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250150,00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3315,00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9465,00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6150,00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506930,00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500300,00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6630,00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18930,00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12300,00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6630,00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1 "Развитие исполнительских искусств"</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24000,00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21000,00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24000,00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21000,00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48000,00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2 "Обеспечение деятельности государственных театров и концертной организации"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225300,00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225300,00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225300,00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225300,00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450600,0</w:t>
            </w:r>
            <w:r w:rsidRPr="002D5671">
              <w:rPr>
                <w:rFonts w:ascii="Times New Roman" w:hAnsi="Times New Roman" w:cs="Times New Roman"/>
                <w:sz w:val="28"/>
                <w:szCs w:val="28"/>
              </w:rPr>
              <w:lastRenderedPageBreak/>
              <w:t>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450600,0</w:t>
            </w:r>
            <w:r w:rsidRPr="002D5671">
              <w:rPr>
                <w:rFonts w:ascii="Times New Roman" w:hAnsi="Times New Roman" w:cs="Times New Roman"/>
                <w:sz w:val="28"/>
                <w:szCs w:val="28"/>
              </w:rPr>
              <w:lastRenderedPageBreak/>
              <w:t>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Основное мероприятие 3 "Поддержка театральных, музыкальных и кинофестивалей"</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4165,00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3850,00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3465,00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3150,00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4165,00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3850,00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3465,00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3150,00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8330,00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7700,00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630,00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6930,00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6300,00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630,00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Подпрограмма 2 "Сохранение и охрана культурного и исторического наследия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276672,20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276672,20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320897,64</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320897,64</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597569,84</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597569,84</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1 "Сохранение объектов культурного наследия"</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234794,80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234794,80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289104,3</w:t>
            </w:r>
            <w:r w:rsidRPr="002D5671">
              <w:rPr>
                <w:rFonts w:ascii="Times New Roman" w:hAnsi="Times New Roman" w:cs="Times New Roman"/>
                <w:sz w:val="28"/>
                <w:szCs w:val="28"/>
              </w:rPr>
              <w:lastRenderedPageBreak/>
              <w:t>4</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289104,3</w:t>
            </w:r>
            <w:r w:rsidRPr="002D5671">
              <w:rPr>
                <w:rFonts w:ascii="Times New Roman" w:hAnsi="Times New Roman" w:cs="Times New Roman"/>
                <w:sz w:val="28"/>
                <w:szCs w:val="28"/>
              </w:rPr>
              <w:lastRenderedPageBreak/>
              <w:t>4</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523899,14</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523899,14</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2 "Государственная охрана объектов культурного наследия"</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41877,40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41877,40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31793,30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31793,30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73670,70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73670,70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Подпрограмма 3 "Обеспечение доступа жителей Ленинградской области к культурным ценностям"</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317270,72</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943,84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314960,00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1366,88</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9036,02</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943,84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6725,30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1366,88</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325030,20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324880,20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1650,00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642300,92</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943,84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639840,20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1516,88</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10686,02</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943,84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8225,30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1516,88</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Основное мероприятие 1 "Обеспечение сохранности и развития музейного фонда"</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6882,40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6882,40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9382,40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9382,40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2 "Обеспечение деятельности государственных музеев"</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241150,00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241150,00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264836,90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264836,90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505986,90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505986,90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3 "Развитие и модернизация библиотек"</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8186,02</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943,84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6775,30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466,88</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5136,02</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943,84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3725,30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466,88</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5425,30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5275,30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1650,00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13611,32</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943,84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12050,60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616,88</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6786,02</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943,84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5225,30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616,88</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Основное мероприятие 4 </w:t>
            </w:r>
            <w:r w:rsidRPr="002D5671">
              <w:rPr>
                <w:rFonts w:ascii="Times New Roman" w:hAnsi="Times New Roman" w:cs="Times New Roman"/>
                <w:sz w:val="28"/>
                <w:szCs w:val="28"/>
              </w:rPr>
              <w:lastRenderedPageBreak/>
              <w:t>"Обеспечение деятельности государственных библиотек"</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48407,30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48407,30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50768,00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50768,00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99175,30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99175,30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5 "Господдержка предприятий кинематографии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2245,00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2245,00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3745,00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3745,00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6 "Организация выставок музейных коллекций для жителей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3900,00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3900,00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3900,00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7 "Подготовка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6500,00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6500,00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Подпрограмма 4 "Сохранение и развитие народной культуры и самодеятельного творчества"</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42279,49</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850,00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40954,99</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474,50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11939,50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850,00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10615,00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474,50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86192,40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900,00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84598,80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693,60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12808,60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900,00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11215,00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693,60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128471,89</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1750,00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125553,79</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1168,10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24748,10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1750,00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21830,00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1168,10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1 "Поддержка декоративно-прикладного искусства и народных художественных промыслов"</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1416,30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1333,00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83,30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916,30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833,00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83,30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1916,30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1833,00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83,30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916,30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833,00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83,30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2 "Поддержка творческих проектов в области культуры и искусств"</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29913,99</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29589,99</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324,00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5044,00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4720,00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324,00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35550,00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35550,00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65463,99</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65139,99</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324,00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5044,00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4720,00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324,00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3 "Поддержка дополнительного образования в сфере культуры"</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3799,20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3732,00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67,20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939,20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872,00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67,20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4299,20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4232,00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67,20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939,20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872,00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67,20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4 "Проведение конкурсов в сфере культуры и искусства"</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5150,00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5150,00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4190,00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4190,00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5350,00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5350,00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4280,00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4280,00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10500,00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8470,00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8470,00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5 "Поддержка талантливой молодежи (вручение премии Губернатора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6 "Государственная поддержка муниципальных учреждений культуры"</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800,00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800,00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7 "Государственная поддержка лучших работников муниципальных учреждений культуры, находящихся на территориях сельских поселений"</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950,00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950,00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950,00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950,00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8 "Государственная поддержка (грант) больших, средних и малых городов - центров культуры и туризма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9 "Обеспечение деятельности государственных учреждений культуры"</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35613,80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35613,80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35613,80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35613,80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10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7628,60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6935,00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693,60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7628,60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6935,00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693,60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7628,60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6935,00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693,60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7628,60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6935,00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693,60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Подпрограмма 5 "Обеспечение условий реализации государственной программы"</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625392,82</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123,90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479566,97</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139699,15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6002,80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473639,86</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123,90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333816,81</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139699,15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655031,28</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3957,53</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549064,59</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102009,15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482746,58</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957,53</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379779,90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102009,15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1280424,10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4081,43</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1028631,56</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241708,30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6002,80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956386,44</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1081,43</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713596,71</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241708,30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Основное мероприятие 1 "Капитальный ремонт объектов культуры городских поселений Ленинградской области, а также </w:t>
            </w:r>
            <w:r w:rsidRPr="002D5671">
              <w:rPr>
                <w:rFonts w:ascii="Times New Roman" w:hAnsi="Times New Roman" w:cs="Times New Roman"/>
                <w:sz w:val="28"/>
                <w:szCs w:val="28"/>
              </w:rPr>
              <w:lastRenderedPageBreak/>
              <w:t>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239867,56</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100350,41</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139517,15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239867,56</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100350,41</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139517,15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154795,80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70000,00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84795,80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154795,80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70000,00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84795,80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394663,36</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170350,41</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224312,95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394663,36</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170350,41</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224312,95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2 "Укрепление материально-технической базы учреждений подведомственных комитету по культуре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26497,16</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26497,16</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17000,00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17000,00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43497,16</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43497,16</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3 "Обеспечение стимулирующих выплат работникам муниципальных учреждений культуры"</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227146,40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227146,40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227146,40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227146,40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224839,90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224839,90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224839,90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224839,90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451986,30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451986,30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451986,30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451986,30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4 "Комплектование книжных фондов библиотек муниципальных образований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5043,60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543,60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5043,60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543,60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9543,60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543,60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9543,60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543,60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5 "Повышение квалификации и переподготовка работников в сфере культуры"</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6 "Информатизация и модернизация отрасли "Культура"</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3410,90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123,90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3105,00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182,00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2125,90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123,90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1820,00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182,00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913,93</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413,93</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913,93</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413,93</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4324,83</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537,83</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3605,00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182,00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3039,83</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537,83</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2320,00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182,00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7 "Подготовка и проведение торжественных мероприятий, посвященных значимым событиям истории России и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Управление делами правительства Ленинградской области</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1637,00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1637,00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3237,00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3237,00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8 "Обеспечение деятельности государственных учреждений культуры"</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9 "Иные областные мероприятия в сфере культуры организационного характера"</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1960,00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1960,00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2066,00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2066,00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4026,00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4026,00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10 "Технологическое присоединение к электрическим сетям государственных учреждений культуры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55908,00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55908,00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29770,69</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29770,69</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Итого:</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85678,69</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85678,69</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ГБУК ЛО "Музейное агентство" ММЦ "Рождествено"</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44656,05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44656,05</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29770,69</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29770,69</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ГБУК ЛО "ГИАПМЗ "Парк Монрепо"</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2758,08</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2758,08</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11 "Реализация мероприятий программы приграничного сотрудничества"</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6002,80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6002,80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6002,80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6002,80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12 "Организация и проведение научных, маркетинговых исследований, информационно-статистических исследований в сфере культуры и туризма"</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Основное мероприятие 13 "Капитальный ремонт государственных учреждений, подведомственных комитету по культуре Ленинградской области, находящихся в </w:t>
            </w:r>
            <w:r w:rsidRPr="002D5671">
              <w:rPr>
                <w:rFonts w:ascii="Times New Roman" w:hAnsi="Times New Roman" w:cs="Times New Roman"/>
                <w:sz w:val="28"/>
                <w:szCs w:val="28"/>
              </w:rPr>
              <w:lastRenderedPageBreak/>
              <w:t>собственности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Комитет, комитет по строительству Ленингра</w:t>
            </w:r>
            <w:r w:rsidRPr="002D5671">
              <w:rPr>
                <w:rFonts w:ascii="Times New Roman" w:hAnsi="Times New Roman" w:cs="Times New Roman"/>
                <w:sz w:val="28"/>
                <w:szCs w:val="28"/>
              </w:rPr>
              <w:lastRenderedPageBreak/>
              <w:t>дской области</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43711,00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43711,00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Итого:</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80711,00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80711,00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ГОБУ СПО "Ленинградский областной колледж культуры и искусства"</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 комитет по строительству Ленинградской области</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43711,00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43711,00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 по строительству Ленинградской области</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28272,00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28272,00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15439,00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15439,00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Основное мероприятие 14 "Строительство и реконструкция объектов культуры в городских поселениях, находящихся в </w:t>
            </w:r>
            <w:r w:rsidRPr="002D5671">
              <w:rPr>
                <w:rFonts w:ascii="Times New Roman" w:hAnsi="Times New Roman" w:cs="Times New Roman"/>
                <w:sz w:val="28"/>
                <w:szCs w:val="28"/>
              </w:rPr>
              <w:lastRenderedPageBreak/>
              <w:t>собственности муниципальных образований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Комитет по строительству Ленингра</w:t>
            </w:r>
            <w:r w:rsidRPr="002D5671">
              <w:rPr>
                <w:rFonts w:ascii="Times New Roman" w:hAnsi="Times New Roman" w:cs="Times New Roman"/>
                <w:sz w:val="28"/>
                <w:szCs w:val="28"/>
              </w:rPr>
              <w:lastRenderedPageBreak/>
              <w:t>дской области</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2015</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97153,35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79940,00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17213,35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97153,35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79940,00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17213,35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97153,35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79940,00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17213,35</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15 "Государственная поддержка (грант) реализации лучших событийных региональных и межрегиональных проектов в рамках развития культурно-познавательного туризма"</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3000,00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3000,00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16 "Государственная поддержка (грант) комплексного развития региональных и муниципальных учреждений культуры"</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Основное мероприятие 17 "Строительство и реконструкция объектов культуры, находящихся в </w:t>
            </w:r>
            <w:r w:rsidRPr="002D5671">
              <w:rPr>
                <w:rFonts w:ascii="Times New Roman" w:hAnsi="Times New Roman" w:cs="Times New Roman"/>
                <w:sz w:val="28"/>
                <w:szCs w:val="28"/>
              </w:rPr>
              <w:lastRenderedPageBreak/>
              <w:t>собственности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 xml:space="preserve">Комитет по строительству </w:t>
            </w:r>
            <w:r w:rsidRPr="002D5671">
              <w:rPr>
                <w:rFonts w:ascii="Times New Roman" w:hAnsi="Times New Roman" w:cs="Times New Roman"/>
                <w:sz w:val="28"/>
                <w:szCs w:val="28"/>
              </w:rPr>
              <w:lastRenderedPageBreak/>
              <w:t>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2015</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70000,00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70000,00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Итого:</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70000,00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70000,00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Строительство экспозиционно-выставочного павильона "Прорыв" в комплексе музея-заповедника "Прорыв блокады Ленинграда, в т.ч. разработка стадии "Рабочая документация"</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90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70000,00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70000,00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1485" w:history="1">
              <w:r w:rsidRPr="002D5671">
                <w:rPr>
                  <w:rFonts w:ascii="Times New Roman" w:hAnsi="Times New Roman" w:cs="Times New Roman"/>
                  <w:sz w:val="28"/>
                  <w:szCs w:val="28"/>
                </w:rPr>
                <w:t>Подпрограмма 6</w:t>
              </w:r>
            </w:hyperlink>
            <w:r w:rsidRPr="002D5671">
              <w:rPr>
                <w:rFonts w:ascii="Times New Roman" w:hAnsi="Times New Roman" w:cs="Times New Roman"/>
                <w:sz w:val="28"/>
                <w:szCs w:val="28"/>
              </w:rPr>
              <w:t xml:space="preserve"> "Развитие внутреннего и въездного туризма в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41853,20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41853,20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41853,20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41853,20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1 "Обеспечение деятельности государственного бюджетного учреждения Ленинградской области "Информационно-туристский центр"</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4467,80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4467,80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4467,80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4467,80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Основное мероприятие 2 "Содействие созданию и </w:t>
            </w:r>
            <w:r w:rsidRPr="002D5671">
              <w:rPr>
                <w:rFonts w:ascii="Times New Roman" w:hAnsi="Times New Roman" w:cs="Times New Roman"/>
                <w:sz w:val="28"/>
                <w:szCs w:val="28"/>
              </w:rPr>
              <w:lastRenderedPageBreak/>
              <w:t>развитию объектов туристской инфраструктуры и сервиса на территории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8500,00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8500,00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3 "Продвижение туристских возможностей Ленинградской области на внутреннем и международном рынках"</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25185,40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25185,40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25185,40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25185,40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4 "Поддержка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907"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r w:rsidR="002D5671" w:rsidRPr="002D5671">
        <w:tc>
          <w:tcPr>
            <w:tcW w:w="4025"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3700,00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c>
          <w:tcPr>
            <w:tcW w:w="96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0,00</w:t>
            </w:r>
          </w:p>
        </w:tc>
      </w:tr>
    </w:tbl>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t>Таблица 6.2</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bookmarkStart w:id="16" w:name="Par5842"/>
      <w:bookmarkEnd w:id="16"/>
      <w:r w:rsidRPr="002D5671">
        <w:rPr>
          <w:rFonts w:ascii="Times New Roman" w:hAnsi="Times New Roman" w:cs="Times New Roman"/>
          <w:sz w:val="28"/>
          <w:szCs w:val="28"/>
        </w:rPr>
        <w:t>План реализации государственной 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"Развитие культуры в Ленинградской области" (2016-2018 годы)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195"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25.08.2016 N 321)</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1191"/>
        <w:gridCol w:w="1304"/>
        <w:gridCol w:w="1304"/>
        <w:gridCol w:w="794"/>
        <w:gridCol w:w="1361"/>
        <w:gridCol w:w="1020"/>
        <w:gridCol w:w="1361"/>
        <w:gridCol w:w="1191"/>
        <w:gridCol w:w="1020"/>
      </w:tblGrid>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Наименование государственной программы, подпрограммы государственной программы, основного мероприятия</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Ответственный исполнитель, соисполнитель, участник</w:t>
            </w:r>
          </w:p>
        </w:tc>
        <w:tc>
          <w:tcPr>
            <w:tcW w:w="2608" w:type="dxa"/>
            <w:gridSpan w:val="2"/>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Срок реализации</w:t>
            </w:r>
          </w:p>
        </w:tc>
        <w:tc>
          <w:tcPr>
            <w:tcW w:w="79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Годы реализации</w:t>
            </w:r>
          </w:p>
        </w:tc>
        <w:tc>
          <w:tcPr>
            <w:tcW w:w="5953" w:type="dxa"/>
            <w:gridSpan w:val="5"/>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Оценка расходов (тыс. рублей в ценах соответствующих лет)</w:t>
            </w: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начало реализации</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конец реализации</w:t>
            </w:r>
          </w:p>
        </w:tc>
        <w:tc>
          <w:tcPr>
            <w:tcW w:w="79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всего</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федеральный бюджет</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местные бюджеты</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прочие источники финансирования</w:t>
            </w: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w:t>
            </w: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w:t>
            </w: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Государственная программа Ленинградской области "Развитие культуры в Ленинградской области"</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по культуре Ленинградской области (далее - Комитет</w:t>
            </w:r>
            <w:r w:rsidRPr="002D5671">
              <w:rPr>
                <w:rFonts w:ascii="Times New Roman" w:hAnsi="Times New Roman" w:cs="Times New Roman"/>
                <w:sz w:val="28"/>
                <w:szCs w:val="28"/>
              </w:rPr>
              <w:lastRenderedPageBreak/>
              <w:t>)</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1515080,23</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1917,74</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1362304,16</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144855,53</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6002,80</w:t>
            </w: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1682469,72</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4857,53</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1571444,43</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106167,75</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2093655,77</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1982,00</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1698736,37</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392937,40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1566485,93</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1453142,35</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113343,58</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1440911,66</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1365909,26</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75002,40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8298603,31</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8757,27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7451536,57</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832306,66</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6002,80</w:t>
            </w: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395" w:history="1">
              <w:r w:rsidRPr="002D5671">
                <w:rPr>
                  <w:rFonts w:ascii="Times New Roman" w:hAnsi="Times New Roman" w:cs="Times New Roman"/>
                  <w:sz w:val="28"/>
                  <w:szCs w:val="28"/>
                </w:rPr>
                <w:t>Подпрограмма 1</w:t>
              </w:r>
            </w:hyperlink>
            <w:r w:rsidRPr="002D5671">
              <w:rPr>
                <w:rFonts w:ascii="Times New Roman" w:hAnsi="Times New Roman" w:cs="Times New Roman"/>
                <w:sz w:val="28"/>
                <w:szCs w:val="28"/>
              </w:rPr>
              <w:t xml:space="preserve"> "Развитие профессионального искусства Ленинградской области"</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253465,00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250150,00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3315,00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253465,00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250150,00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3315,00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250800,00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250800,00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264725,70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264725,70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264725,70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264725,70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1287181,40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1280551,40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6630,00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1 "Развитие исполнительских искусств"</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01.01.2014</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248100,00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248100,00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264025,70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264025,70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264025,70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264025,70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776151,40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776151,40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2 "Поддержка театральных, музыкальных и кинофестивалей"</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01.01.2016</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588" w:history="1">
              <w:r w:rsidRPr="002D5671">
                <w:rPr>
                  <w:rFonts w:ascii="Times New Roman" w:hAnsi="Times New Roman" w:cs="Times New Roman"/>
                  <w:sz w:val="28"/>
                  <w:szCs w:val="28"/>
                </w:rPr>
                <w:t>Подпрограмма 2</w:t>
              </w:r>
            </w:hyperlink>
            <w:r w:rsidRPr="002D5671">
              <w:rPr>
                <w:rFonts w:ascii="Times New Roman" w:hAnsi="Times New Roman" w:cs="Times New Roman"/>
                <w:sz w:val="28"/>
                <w:szCs w:val="28"/>
              </w:rPr>
              <w:t xml:space="preserve"> "Сохранение и охрана культурного и исторического наследия Ленинградской области"</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01.01.2014</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276672,20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276672,20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320897,64</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320897,64</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542058,98</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542058,98</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388176,22</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388176,22</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471675,72</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471675,72</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1999480,76</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1999480,76</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1 "Сохранение объектов культурного наследия"</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01.01.2014</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506058,98</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506058,98</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350676,22</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350676,22</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434175,72</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434175,72</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1290910,92</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1290910,92</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2 "Государственная охрана объектов культурного наследия"</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01.01.2014</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36000,00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36000,00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37500,00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37500,00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111000,00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111000,00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730" w:history="1">
              <w:r w:rsidRPr="002D5671">
                <w:rPr>
                  <w:rFonts w:ascii="Times New Roman" w:hAnsi="Times New Roman" w:cs="Times New Roman"/>
                  <w:sz w:val="28"/>
                  <w:szCs w:val="28"/>
                </w:rPr>
                <w:t>Подпрограмма 3</w:t>
              </w:r>
            </w:hyperlink>
            <w:r w:rsidRPr="002D5671">
              <w:rPr>
                <w:rFonts w:ascii="Times New Roman" w:hAnsi="Times New Roman" w:cs="Times New Roman"/>
                <w:sz w:val="28"/>
                <w:szCs w:val="28"/>
              </w:rPr>
              <w:t xml:space="preserve"> "Обеспечение доступа жителей Ленинградской области к культурным </w:t>
            </w:r>
            <w:r w:rsidRPr="002D5671">
              <w:rPr>
                <w:rFonts w:ascii="Times New Roman" w:hAnsi="Times New Roman" w:cs="Times New Roman"/>
                <w:sz w:val="28"/>
                <w:szCs w:val="28"/>
              </w:rPr>
              <w:lastRenderedPageBreak/>
              <w:t>ценностям"</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Комитет</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317270,72</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943,84</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314960,00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1366,88</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325030,20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324880,20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382907,84</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382907,84</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359406,84</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359406,84</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359406,84</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359406,84</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1744022,44</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943,84</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1741561,72</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1516,88</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1 "Обеспечение сохранности и развития музейного фонда"</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01.01.2014</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328728,70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328728,70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305227,70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305227,70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305227,70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305227,70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939184,10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939184,10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2 "Господдержка предприятий кинематографии Ленинградской области"</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01.01.2014</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3 "Развитие и модернизация библиотек"</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01.01.2014</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52679,14</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52679,14</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52679,14</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52679,14</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52679,14</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52679,14</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158037,42</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158037,42</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945" w:history="1">
              <w:r w:rsidRPr="002D5671">
                <w:rPr>
                  <w:rFonts w:ascii="Times New Roman" w:hAnsi="Times New Roman" w:cs="Times New Roman"/>
                  <w:sz w:val="28"/>
                  <w:szCs w:val="28"/>
                </w:rPr>
                <w:t>Подпрограмма 4</w:t>
              </w:r>
            </w:hyperlink>
            <w:r w:rsidRPr="002D5671">
              <w:rPr>
                <w:rFonts w:ascii="Times New Roman" w:hAnsi="Times New Roman" w:cs="Times New Roman"/>
                <w:sz w:val="28"/>
                <w:szCs w:val="28"/>
              </w:rPr>
              <w:t xml:space="preserve"> "Сохранение и развитие </w:t>
            </w:r>
            <w:r w:rsidRPr="002D5671">
              <w:rPr>
                <w:rFonts w:ascii="Times New Roman" w:hAnsi="Times New Roman" w:cs="Times New Roman"/>
                <w:sz w:val="28"/>
                <w:szCs w:val="28"/>
              </w:rPr>
              <w:lastRenderedPageBreak/>
              <w:t>народной культуры и самодеятельного творчества"</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42279,49</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850,00</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40954,99</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474,50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86192,40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900,00</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84598,80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693,60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69282,50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950,00</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68332,50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60199,80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60199,80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60199,80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60199,80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318153,99</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2700,00</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314285,89</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1168,10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1 "Сохранение объектов нематериального культурного наследия"</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01.01.2016</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37896,50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37896,50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35763,80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35763,80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35763,80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35763,80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109424,10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109424,10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2 "Поддержка творческих проектов в области культуры и искусств"</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01.01.2014</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28936,00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28936,00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иные межбюджетные трансферты органам местного самоуправления</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4190,00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4190,00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23436,00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23436,00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в том числе иные межбюджетные </w:t>
            </w:r>
            <w:r w:rsidRPr="002D5671">
              <w:rPr>
                <w:rFonts w:ascii="Times New Roman" w:hAnsi="Times New Roman" w:cs="Times New Roman"/>
                <w:sz w:val="28"/>
                <w:szCs w:val="28"/>
              </w:rPr>
              <w:lastRenderedPageBreak/>
              <w:t>трансферты органам местного самоуправления</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4280,00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4280,00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всего</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23436,00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23436,00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4280,00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4280,00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75808,00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75808,00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3 "Поддержка дополнительного образования в сфере культуры"</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01.01.2014</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4 "Государственная поддержка муниципальных учреждений культуры, находящихся на территории сельских поселений, и их работников"</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01.01.2016</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31.12.2016</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950,00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950,00</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в том числе иные межбюджетные трансферты органам </w:t>
            </w:r>
            <w:r w:rsidRPr="002D5671">
              <w:rPr>
                <w:rFonts w:ascii="Times New Roman" w:hAnsi="Times New Roman" w:cs="Times New Roman"/>
                <w:sz w:val="28"/>
                <w:szCs w:val="28"/>
              </w:rPr>
              <w:lastRenderedPageBreak/>
              <w:t>местного самоуправления</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400,00</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950,00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950,00</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1212" w:history="1">
              <w:r w:rsidRPr="002D5671">
                <w:rPr>
                  <w:rFonts w:ascii="Times New Roman" w:hAnsi="Times New Roman" w:cs="Times New Roman"/>
                  <w:sz w:val="28"/>
                  <w:szCs w:val="28"/>
                </w:rPr>
                <w:t>Подпрограмма 5</w:t>
              </w:r>
            </w:hyperlink>
            <w:r w:rsidRPr="002D5671">
              <w:rPr>
                <w:rFonts w:ascii="Times New Roman" w:hAnsi="Times New Roman" w:cs="Times New Roman"/>
                <w:sz w:val="28"/>
                <w:szCs w:val="28"/>
              </w:rPr>
              <w:t xml:space="preserve"> "Обеспечение условий реализации государственной программы"</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2014</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625392,82</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123,90</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479566,97</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139699,15</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6002,80</w:t>
            </w: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655031,28</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3957,53</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549064,59</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102009,15</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804180,65</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1032,00</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410211,25</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392937,40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438540,77</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325197,19</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113343,58</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240477,80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165475,40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75002,40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2763623,32</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5113,43</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1929515,40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822991,68</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6002,80</w:t>
            </w: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1 "Развитие и модернизация объектов культуры Ленинградской области"</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комитет по строительству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01.01.2016</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308924,50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607,00</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255317,50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53000,00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113678,00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60678,00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53000,00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в том числе иные межбюджетные трансферты органам местного самоуправления</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5107,00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607,00</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395166,97</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286825,79</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108341,18</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264629,97</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156288,79</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108341,18</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иные межбюджетные трансферты органам местного самоуправления</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200104,00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130104,00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70000,00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140000,00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70000,00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70000,00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иные межбюджетные трансферты органам местного самоуправления</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904195,47</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607,00</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672247,29</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231341,18</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Основное мероприятие 2 "Развитие и сохранение кадрового потенциала учреждений культуры и туризма"</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01.01.2016</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448380,00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113445,00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334935,00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446580,00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111645,00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334935,00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451980,00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117045,00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334935,00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446580,00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111645,00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334935,00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Основное мероприятие 3 "Информатизация и </w:t>
            </w:r>
            <w:r w:rsidRPr="002D5671">
              <w:rPr>
                <w:rFonts w:ascii="Times New Roman" w:hAnsi="Times New Roman" w:cs="Times New Roman"/>
                <w:sz w:val="28"/>
                <w:szCs w:val="28"/>
              </w:rPr>
              <w:lastRenderedPageBreak/>
              <w:t>модернизация в сфере культуры"</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Комитет</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01.01.2016</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всего</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1012,40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425,00</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587,40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иные межбюджетные трансферты органам местного самоуправления</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425,00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425,00</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4587,40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4587,40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4587,40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4587,40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10187,20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425,00</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9762,20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4 "Мероприятия организационного характера"</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 Управление делами Правительства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01.01.2016</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45863,75</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40861,35</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5002,40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28726,40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23724,00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5002,40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всего</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36986,40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31984,00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5002,40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28026,40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23024,00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5002,40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всего</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33986,40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28984,00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5002,40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субсидии органам местного самоуправления</w:t>
            </w: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28026,40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23024,00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5002,40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116836,55</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101829,35</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15007,20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в том числе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Управление делами Правительства Ленинградской области</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1672,10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1672,10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8672,10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8672,10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hyperlink w:anchor="Par1485" w:history="1">
              <w:r w:rsidRPr="002D5671">
                <w:rPr>
                  <w:rFonts w:ascii="Times New Roman" w:hAnsi="Times New Roman" w:cs="Times New Roman"/>
                  <w:sz w:val="28"/>
                  <w:szCs w:val="28"/>
                </w:rPr>
                <w:t>Подпрограмма 6</w:t>
              </w:r>
            </w:hyperlink>
            <w:r w:rsidRPr="002D5671">
              <w:rPr>
                <w:rFonts w:ascii="Times New Roman" w:hAnsi="Times New Roman" w:cs="Times New Roman"/>
                <w:sz w:val="28"/>
                <w:szCs w:val="28"/>
              </w:rPr>
              <w:t xml:space="preserve"> "Развитие внутреннего и въездного туризма в Ленинградской области"</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01.01.2015</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2015</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41853,20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41853,20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44425,80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44425,80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55436,60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55436,60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44425,80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44425,80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186141,40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186141,40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 xml:space="preserve">Основное мероприятие </w:t>
            </w:r>
            <w:r w:rsidRPr="002D5671">
              <w:rPr>
                <w:rFonts w:ascii="Times New Roman" w:hAnsi="Times New Roman" w:cs="Times New Roman"/>
                <w:sz w:val="28"/>
                <w:szCs w:val="28"/>
              </w:rPr>
              <w:lastRenderedPageBreak/>
              <w:t>1 "Содействие созданию и развитию объектов туристской инфраструктуры и сервиса на территории Ленинградской области"</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lastRenderedPageBreak/>
              <w:t>Комитет</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w:t>
            </w:r>
            <w:r w:rsidRPr="002D5671">
              <w:rPr>
                <w:rFonts w:ascii="Times New Roman" w:hAnsi="Times New Roman" w:cs="Times New Roman"/>
                <w:sz w:val="28"/>
                <w:szCs w:val="28"/>
              </w:rPr>
              <w:lastRenderedPageBreak/>
              <w:t>5</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31.12.201</w:t>
            </w:r>
            <w:r w:rsidRPr="002D5671">
              <w:rPr>
                <w:rFonts w:ascii="Times New Roman" w:hAnsi="Times New Roman" w:cs="Times New Roman"/>
                <w:sz w:val="28"/>
                <w:szCs w:val="28"/>
              </w:rPr>
              <w:lastRenderedPageBreak/>
              <w:t>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11700,00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15700,00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15700,00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12700,00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12700,00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40100,00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40100,00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Основное мероприятие 2 "Продвижение туристских возможностей Ленинградской области на внутреннем и международном рынках"</w:t>
            </w:r>
          </w:p>
        </w:tc>
        <w:tc>
          <w:tcPr>
            <w:tcW w:w="1191"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Комитет</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01.01.2016</w:t>
            </w:r>
          </w:p>
        </w:tc>
        <w:tc>
          <w:tcPr>
            <w:tcW w:w="1304" w:type="dxa"/>
            <w:vMerge w:val="restart"/>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31.12.2018</w:t>
            </w: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2016</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32725,80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32725,80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2017</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39736,60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39736,60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2018</w:t>
            </w: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31725,80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31725,80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r w:rsidR="002D5671" w:rsidRPr="002D5671">
        <w:tc>
          <w:tcPr>
            <w:tcW w:w="30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r w:rsidRPr="002D5671">
              <w:rPr>
                <w:rFonts w:ascii="Times New Roman" w:hAnsi="Times New Roman" w:cs="Times New Roman"/>
                <w:sz w:val="28"/>
                <w:szCs w:val="28"/>
              </w:rPr>
              <w:t>Итого</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104188,20</w:t>
            </w: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104188,20</w:t>
            </w:r>
          </w:p>
        </w:tc>
        <w:tc>
          <w:tcPr>
            <w:tcW w:w="1191"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A04561" w:rsidRPr="002D5671" w:rsidRDefault="00A04561">
            <w:pPr>
              <w:autoSpaceDE w:val="0"/>
              <w:autoSpaceDN w:val="0"/>
              <w:adjustRightInd w:val="0"/>
              <w:spacing w:after="0" w:line="240" w:lineRule="auto"/>
              <w:jc w:val="center"/>
              <w:rPr>
                <w:rFonts w:ascii="Times New Roman" w:hAnsi="Times New Roman" w:cs="Times New Roman"/>
                <w:sz w:val="28"/>
                <w:szCs w:val="28"/>
              </w:rPr>
            </w:pPr>
          </w:p>
        </w:tc>
      </w:tr>
    </w:tbl>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sectPr w:rsidR="00A04561" w:rsidRPr="002D5671">
          <w:pgSz w:w="16838" w:h="11905" w:orient="landscape"/>
          <w:pgMar w:top="850" w:right="567" w:bottom="850" w:left="567" w:header="0" w:footer="0" w:gutter="0"/>
          <w:cols w:space="720"/>
          <w:noEndnote/>
        </w:sect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t>Приложение N 1</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к государственной программе</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"Развитие культуры</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bookmarkStart w:id="17" w:name="Par6927"/>
      <w:bookmarkEnd w:id="17"/>
      <w:r w:rsidRPr="002D5671">
        <w:rPr>
          <w:rFonts w:ascii="Times New Roman" w:hAnsi="Times New Roman" w:cs="Times New Roman"/>
          <w:sz w:val="28"/>
          <w:szCs w:val="28"/>
        </w:rPr>
        <w:t>ПОРЯДОК И УСЛОВИЯ</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ПРЕДОСТАВЛЕНИЯ, РАСХОДОВАНИЯ И РАСПРЕДЕЛЕНИЯ СУБСИДИЙ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ИЗ ОБЛАСТНОГО БЮДЖЕТА ЛЕНИНГРАДСКОЙ ОБЛАСТИ БЮДЖЕТАМ</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МУНИЦИПАЛЬНЫХ ОБРАЗОВАНИЙ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НА МЕРОПРИЯТИЯ ПО ОРГАНИЗАЦИИ БИБЛИОТЕЧНОГО ОБСЛУЖИВАНИЯ</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НАСЕЛЕНИЯ, СОЗДАНИЮ УСЛОВИЙ ДЛЯ ОРГАНИЗАЦИИ ДОСУГА, РАЗВИТИЯ</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МЕСТНОГО ТРАДИЦИОННОГО НАРОДНОГО ХУДОЖЕСТВЕННОГО ТВОРЧЕСТВА,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СОХРАНЕНИЯ, ВОЗРОЖДЕНИЯ И РАЗВИТИЯ НАРОДНЫХ ХУДОЖЕСТВЕННЫХ</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ПРОМЫСЛОВ В РАМКАХ ПОДПРОГРАММЫ "ОБЕСПЕЧЕНИЕ УСЛОВИЙ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РЕАЛИЗАЦИИ ГОСУДАРСТВЕННОЙ ПРОГРАММЫ" ГОСУДАРСТВЕННОЙ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ПРОГРАММЫ ЛЕНИНГРАДСКОЙ ОБЛАСТИ "РАЗВИТИЕ КУЛЬТУРЫ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В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Список изменяющих документов</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196"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30.12.2015 N 548)</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1. Настоящий Порядок устанавливает цели и условия предоставления, расходования и распределения субсидий из областного бюджета Ленинградской области бюджетам муниципальных образований Ленинградской области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в рамках </w:t>
      </w:r>
      <w:hyperlink w:anchor="Par1212" w:history="1">
        <w:r w:rsidRPr="002D5671">
          <w:rPr>
            <w:rFonts w:ascii="Times New Roman" w:hAnsi="Times New Roman" w:cs="Times New Roman"/>
            <w:sz w:val="28"/>
            <w:szCs w:val="28"/>
          </w:rPr>
          <w:t>подпрограммы</w:t>
        </w:r>
      </w:hyperlink>
      <w:r w:rsidRPr="002D5671">
        <w:rPr>
          <w:rFonts w:ascii="Times New Roman" w:hAnsi="Times New Roman" w:cs="Times New Roman"/>
          <w:sz w:val="28"/>
          <w:szCs w:val="28"/>
        </w:rPr>
        <w:t xml:space="preserve">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утвержденной постановлением Правительства Ленинградской области от 14 ноября 2013 года N 404 (далее - Программа).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2. Субсидии предоставляются в целях софинансирования расходных обязательств, возникающих при выполнении полномочий органов местного самоуправления по созданию условий для организации досуга и обеспечения жителей городского округа, поселения услугами организаций культуры, организации библиотечного обслуживания населения, созданию условий для развития местного традиционного народного художественного творчества, в том </w:t>
      </w:r>
      <w:r w:rsidRPr="002D5671">
        <w:rPr>
          <w:rFonts w:ascii="Times New Roman" w:hAnsi="Times New Roman" w:cs="Times New Roman"/>
          <w:sz w:val="28"/>
          <w:szCs w:val="28"/>
        </w:rPr>
        <w:lastRenderedPageBreak/>
        <w:t>числе возникающих при выполнении полномочий муниципальных районов в отношении поселений, входящих в состав муниципального района.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Субсидии предоставляются по направлениям: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поддержка муниципальных учреждений культуры - муниципальных профессиональных театров;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поддержка театральных, музыкальных и кинофестивалей, проводимых на территории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создание мобильной системы обслуживания населенных пунктов, не имеющих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создание модельных сельских библиотек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приобретение (изготовление) сценических костюмов для детских коллективов самодеятельного народного творчества;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укрепление материально-технической базы муниципальных учреждений дополнительного образования детей в сфере культуры и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Условиями предоставления субсидии бюджетам муниципальных образований Ленинградской области являются: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а) наличие муниципального правового акта, устанавливающего расходное обязательство муниципального образования Ленинградской области и предусматривающего размеры его финансирования;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б) наличие утвержденных в бюджете муниципального образования Ленинградской области бюджетных ассигнований на исполнение соответствующих расходных обязательств муниципального образования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наличие заключенного между главным распорядителем бюджетных средств областного бюджета Ленинградской области и органом местного самоуправления Ленинградской области соглашения о предоставлении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Форма соглашения утверждается распоряжением комитета по культуре Ленинградской области и предусматривает: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целевое назначение, сроки, условия предоставления и размер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сроки и форму представления получателями субсидий отчета о выполнении соглашения;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порядок перечисления субсидии и право комитета по культуре Ленинградской области на проведение проверок соблюдения получателями субсидий условий, установленных настоящим Порядком и соглашением;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значения и целевые показатели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муниципального образования по представлению в комитет по культуре Ленинградской области плана мероприятий ("дорожной карты") изменений целевых показателей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обязательство муниципального образования по ежеквартальному размещению отчетной информации о достижении значения показателей результативности использования субсидий на официальном сайте муниципального образования в сети "Интернет";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муниципального образования по представлению в комитет по культуре Ленинградской области отчетов о расходах местного бюджета, источником финансового обеспечения которых является субсидия, и достижении значений целевых показателей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последствия недостижения муниципальным образованием Ленинградской области установленных значений целевых показателей результативности;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 отсутствие задолженности по выплате заработной платы работникам муниципальных учреждений Ленинградской области, подтвержденной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4. Критерии отбора муниципальных образований Ленинградской области для предоставления субсидии, предоставляемой за счет областного бюджета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направлению "Поддержка муниципальных учреждений - муниципальных профессиональных театров":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на территории муниципального образования театра, созданного в форме муниципального учреждения, основным видом деятельности которого является театральное обслуживание населения, имеющего постоянный штат профессионального художественно-творческого персонала не менее 10 единиц, финансовое обеспечение, которого полностью или частично осуществляется за счет средств бюджета муниципального образования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заявки от муниципального образования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Субсидия предоставляется при условии софинансирования из бюджета муниципального образования в размере не менее 100 процентов от средств областного бюджета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Размер субсидии определяется по формуле: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Si = S / N,</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Si - размер субсидии бюджету i-го муниципального образования;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S - общий объем бюджетных ассигнований на оказание адресной поддержки муниципальным учреждениям - профессиональным театрам, утвержденный в областном бюджете на текущий финансовый год;</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N - количество муниципальных образований, соответствующих критериям отбора;</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направлению "Поддержка театральных, музыкальных и кинофестивалей, проводимых на территории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международных, межрегиональных, общероссийских кинофестивалей, театральных и музыкальных фестивалей на территории муниципального образования не менее 1 раза в год;</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заявки от муниципального образования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Субсидия предоставляется при условии софинансирования из бюджета муниципального образования в размере не менее 10 процентов от средств областного бюджета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Размер субсидии определяется по формуле: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Si = Gi + Тi + Рi + Мi + Гi,</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Si - размер субсидии бюджету i-го муниципального образования;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Gi - оплата гонораров приглашенных профессиональных артистов, режиссеров, творческих работников, участвующих в кинофестивалях, театральных фестивалях;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Тi - транспортные расходы;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Рi - расходы на рекламную продукцию;</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Мi - затраты на приобретение призов, сувенирной продукции, расходных материалов;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Гi - оплата проживания в гостинице участников кинофестивалей и театральных фестивалей;</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направлению "Создание мобильной системы обслуживания населенных пунктов, не имеющих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на территории муниципального образования межпоселенческой библиотеки (наличие в районе библиотечной сети не менее 10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системы транспортных коммуникаций;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наибольшая отдаленность населенных пунктов от межпоселенческих библиотек муниципального района;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наибольшее количество жителей муниципального образования Ленинградской области - пользователей услугами межпоселенческой библиотеки;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заявки от муниципального района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Субсидия предоставляется при условии софинансирования из бюджета муниципального образования в размере не менее 10 процентов от средств областного бюджета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Размер субсидии определяется по формуле: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Si = Сi x Кi,</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Si - размер субсидии бюджету i-го муниципального образования;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Сi - средняя стоимость специализированного автотранспорта в зависимости от комплектации;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Кi - количество единиц автотранспорта.</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Перечень оборудования для оснащения автотранспорта и его комплектация согласовываются с комитетом;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направлению "Создание модельных сельских библиотек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количество зарегистрированных пользователей услугами библиотек;</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заявки от муниципального образования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 наличие в административных границах сельского поселения капитально отремонтированной (не позднее 2 лет до начала реализации) библиотеки;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обученного персонала сельской библиотеки.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Субсидия предоставляется при условии софинансирования из бюджета муниципального образования в размере не менее 10 процентов от средств областного бюджета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Размер субсидии бюджету муниципального образования определяется по формуле: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noProof/>
          <w:position w:val="-14"/>
          <w:sz w:val="28"/>
          <w:szCs w:val="28"/>
          <w:lang w:eastAsia="ru-RU"/>
        </w:rPr>
        <w:drawing>
          <wp:inline distT="0" distB="0" distL="0" distR="0" wp14:anchorId="318DFAD4" wp14:editId="2EDC537C">
            <wp:extent cx="1603375" cy="35623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03375" cy="356235"/>
                    </a:xfrm>
                    <a:prstGeom prst="rect">
                      <a:avLst/>
                    </a:prstGeom>
                    <a:noFill/>
                    <a:ln>
                      <a:noFill/>
                    </a:ln>
                  </pic:spPr>
                </pic:pic>
              </a:graphicData>
            </a:graphic>
          </wp:inline>
        </w:drawing>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Si - размер субсидии бюджету i-го муниципального образования;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S - общий объем бюджетных ассигнований, предусмотренных по направлению "Создание модельных сельских библиотек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Ri - число зарегистрированных пользователей услугами библиотек i-го муниципального образования согласно принятым заявкам, соответствующим критериям отбора;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noProof/>
          <w:position w:val="-14"/>
          <w:sz w:val="28"/>
          <w:szCs w:val="28"/>
          <w:lang w:eastAsia="ru-RU"/>
        </w:rPr>
        <w:drawing>
          <wp:inline distT="0" distB="0" distL="0" distR="0" wp14:anchorId="557B85ED" wp14:editId="7ECDB2AE">
            <wp:extent cx="534670" cy="35623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534670" cy="356235"/>
                    </a:xfrm>
                    <a:prstGeom prst="rect">
                      <a:avLst/>
                    </a:prstGeom>
                    <a:noFill/>
                    <a:ln>
                      <a:noFill/>
                    </a:ln>
                  </pic:spPr>
                </pic:pic>
              </a:graphicData>
            </a:graphic>
          </wp:inline>
        </w:drawing>
      </w:r>
      <w:r w:rsidRPr="002D5671">
        <w:rPr>
          <w:rFonts w:ascii="Times New Roman" w:hAnsi="Times New Roman" w:cs="Times New Roman"/>
          <w:sz w:val="28"/>
          <w:szCs w:val="28"/>
        </w:rPr>
        <w:t xml:space="preserve"> - общее число зарегистрированных пользователей услугами библиотек на территории Ленинградской области;</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направлению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заявки от муниципального района (городского округа)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мест традиционного бытования промыслов в поселениях, входящих в состав муниципального района;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на территории муниципального района центров и студий декоративно-прикладного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наибольшее количество жителей муниципального образования Ленинградской области - пользователей услугами центров и студий декоративно-прикладного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проведение не менее 1 раза в год общероссийских, региональных, межрегиональных, проектов, направленных на сохранение и популяризацию народного художественного творчества;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у заявляемого коллектива самодеятельного народного творчества звания "народный";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в муниципальном образовании талантливых детей, отмеченных и прошедших отбор в рамках проведения всероссийских, областных конкурсных мероприятий соревновательного характера.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Субсидия предоставляется бюджету муниципального района (городского округа) Ленинградской области и может быть использована на следующие цели: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поддержка декоративно-прикладного искусства и народных художественных промыслов;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реализация проектов, направленных на развитие традиционной культуры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участие детских коллективов в международных, всероссийских, межрегиональных фестивалях (транспортные услуги, проживание и питание участников, страхование, визовая поддержка);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выявление и поддержка одаренных детей и талантливой молодежи;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поддержка коллективов самодеятельного народного творчества, в том числе приобретение инструментов, костюмов и т.д.).</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Размер субсидии бюджету муниципального района определяется по формуле: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noProof/>
          <w:position w:val="-14"/>
          <w:sz w:val="28"/>
          <w:szCs w:val="28"/>
          <w:lang w:eastAsia="ru-RU"/>
        </w:rPr>
        <w:drawing>
          <wp:inline distT="0" distB="0" distL="0" distR="0" wp14:anchorId="344CB865" wp14:editId="7E4AC5D7">
            <wp:extent cx="1603375" cy="3562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603375" cy="356235"/>
                    </a:xfrm>
                    <a:prstGeom prst="rect">
                      <a:avLst/>
                    </a:prstGeom>
                    <a:noFill/>
                    <a:ln>
                      <a:noFill/>
                    </a:ln>
                  </pic:spPr>
                </pic:pic>
              </a:graphicData>
            </a:graphic>
          </wp:inline>
        </w:drawing>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Si - размер субсидии бюджету i-го муниципального образования;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S - общий объем бюджетных ассигнований, предусмотренных по направлению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Ri - число жителей i-го муниципального района Ленинградской области по данным официальной статистики на начало года, предшествующего году предоставления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noProof/>
          <w:position w:val="-14"/>
          <w:sz w:val="28"/>
          <w:szCs w:val="28"/>
          <w:lang w:eastAsia="ru-RU"/>
        </w:rPr>
        <w:drawing>
          <wp:inline distT="0" distB="0" distL="0" distR="0" wp14:anchorId="1594D06E" wp14:editId="090CC117">
            <wp:extent cx="534670" cy="3562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534670" cy="356235"/>
                    </a:xfrm>
                    <a:prstGeom prst="rect">
                      <a:avLst/>
                    </a:prstGeom>
                    <a:noFill/>
                    <a:ln>
                      <a:noFill/>
                    </a:ln>
                  </pic:spPr>
                </pic:pic>
              </a:graphicData>
            </a:graphic>
          </wp:inline>
        </w:drawing>
      </w:r>
      <w:r w:rsidRPr="002D5671">
        <w:rPr>
          <w:rFonts w:ascii="Times New Roman" w:hAnsi="Times New Roman" w:cs="Times New Roman"/>
          <w:sz w:val="28"/>
          <w:szCs w:val="28"/>
        </w:rPr>
        <w:t xml:space="preserve"> - общее число жителей Ленинградской области.</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Субсидия предоставляется при условии софинансирования из бюджета муниципального образования в размере не менее 10 процентов от средств областного бюджета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направлению "Укрепление материально-технической базы муниципальных учреждений дополнительного образования детей в сфере культуры и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заявки от муниципального района (городского округа)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на территории муниципального образования учреждений дополнительного образования детей в сфере культуры и искусства, находящихся в ведении органов местного самоуправления - муниципальных отделов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Субсидия может быть использована на проведение текущего ремонта зданий, приобретение оборудования, материалов, инструментов, необходимых для организации учебного процесса.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Размер субсидии определяется по формуле: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Si = S x Ni,</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Si - размер субсидии бюджету i-го муниципального образования на проведение мероприятий по укреплению материально-технической базы учреждений дополнительного образования детей в сфере культуры и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S - размер субсидии на укрепление материально-технической базы организаций дополнительного образования детей на одного обучающегося (250,0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Ni - количество учащихся в учреждениях дополнительного образования детей i-го муниципального образования.</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Субсидия предоставляется при условии софинансирования из бюджета муниципального образования в размере не менее 10 процентов от средств областного бюджета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направлению "Приобретение (изготовление) сценических костюмов для детских коллективов самодеятельного народного творчества: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у заявляемого детского коллектива самодеятельного народного творчества звания "образцовый";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наличие заявки от муниципального района (городского округа)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Размер субсидии определяется по формуле: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Si = S x Ni,</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где: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Si - размер субсидии бюджету i-го муниципального образования на приобретение (изготовление) сценических костюмов для детских коллективов самодеятельного народного творчества;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S - размер субсидии на приобретение (изготовление) сценических костюмов для детских коллективов самодеятельного народного творчества на одного участника коллектива (500,0 рублей);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Ni - количество учащихся в учреждениях дополнительного образования детей i-го муниципального образования.</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Субсидия предоставляется при условии софинансирования из бюджета муниципального образования в размере не менее 10 процентов от средств областного бюджета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5. Отбор и оценка заявок муниципальных образований Ленинградской области осуществляется комиссией комитета по культуре Ленинградской области. Состав комиссии утверждается распоряжением комитета по культуре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6. Распределение субсидии по бюджетам муниципальных образований Ленинградской области утверждается законом об областном бюджете Ленинградской области на очередной финансовый год и плановый период.</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7. Контроль за целевым использованием органом местного самоуправления муниципального образования субсидии возлагается на комитет по культуре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8. В случае нецелевого использования субсидии соответствующие средства подлежат возврату в областной бюджет Ленинградской области в порядке, установленном действующим законодательством.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9. Субсидии, не использованные в текущем финансовом году, подлежат возврату в областной бюджет Ленинградской области в порядке, установленном действующим законодательством.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t>Приложение N 2</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lastRenderedPageBreak/>
        <w:t>к государственной программе</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"Развитие культуры</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ПОРЯДОК</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ОПРЕДЕЛЕНИЯ ОБЪЕМА И ПРЕДОСТАВЛЕНИЯ ИЗ ОБЛАСТНОГО</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БЮДЖЕТА ЛЕНИНГРАДСКОЙ ОБЛАСТИ СУБСИДИИ НЕКОММЕРЧЕСКИМ</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ОРГАНИЗАЦИЯМ ЛЕНИНГРАДСКОЙ ОБЛАСТИ НА ОРГАНИЗАЦИЮ</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 ПРОВЕДЕНИЕ НАУЧНЫХ, МАРКЕТИНГОВЫХ ИССЛЕДОВАНИЙ,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ИНФОРМАЦИОННО-СТАТИСТИЧЕСКИХ ИССЛЕДОВАНИЙ В СФЕРЕ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КУЛЬТУРЫ И ТУРИЗМА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Список изменяющих документов</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(введен </w:t>
      </w:r>
      <w:hyperlink r:id="rId201"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20.07.2015 N 268; в ред. Постановлений Правительства Ленинградской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области от 30.12.2015 </w:t>
      </w:r>
      <w:hyperlink r:id="rId202" w:history="1">
        <w:r w:rsidRPr="002D5671">
          <w:rPr>
            <w:rFonts w:ascii="Times New Roman" w:hAnsi="Times New Roman" w:cs="Times New Roman"/>
            <w:sz w:val="28"/>
            <w:szCs w:val="28"/>
          </w:rPr>
          <w:t>N 548</w:t>
        </w:r>
      </w:hyperlink>
      <w:r w:rsidRPr="002D5671">
        <w:rPr>
          <w:rFonts w:ascii="Times New Roman" w:hAnsi="Times New Roman" w:cs="Times New Roman"/>
          <w:sz w:val="28"/>
          <w:szCs w:val="28"/>
        </w:rPr>
        <w:t xml:space="preserve">, от 25.08.2016 </w:t>
      </w:r>
      <w:hyperlink r:id="rId203" w:history="1">
        <w:r w:rsidRPr="002D5671">
          <w:rPr>
            <w:rFonts w:ascii="Times New Roman" w:hAnsi="Times New Roman" w:cs="Times New Roman"/>
            <w:sz w:val="28"/>
            <w:szCs w:val="28"/>
          </w:rPr>
          <w:t>N 321</w:t>
        </w:r>
      </w:hyperlink>
      <w:r w:rsidRPr="002D5671">
        <w:rPr>
          <w:rFonts w:ascii="Times New Roman" w:hAnsi="Times New Roman" w:cs="Times New Roman"/>
          <w:sz w:val="28"/>
          <w:szCs w:val="28"/>
        </w:rPr>
        <w:t>)</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 на организацию и проведение научных, маркетинговых исследований, информационно-статистических исследований в сфере культуры и туризма Ленинградской области (далее - субсидия).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Субсидия предоставляется в целях реализации мероприятий, направленных на: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повышение качества обслуживания посетителей, внедрение новых форм работы с посетителями, привлечение новых аудиторий;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совершенствование управленческой деятельности в области культуры и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проведение оценки качества государственных услуг в сфере культуры и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осуществление научно-методических разработок и исследований в сфере культуры и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Субсидия предоставляется по результатам конкурсного отбора. Порядок проведения конкурсного отбора для предоставления субсидии утверждается нормативным правовым актом комитета по культуре Ленинградской области (далее - комитет).</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204"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4. Право на получение субсидии имеют некоммерческие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уставная деятельность которых направлена на организацию и проведение исследований в сфере культуры и(или) туризма;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состоящие на налоговом учете в территориальном налоговом органе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не имеющие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5. В целях получения субсидии некоммерческие организации представляют в комитет по культуре Ленинградской области заявку на предоставление субсидии </w:t>
      </w:r>
      <w:r w:rsidRPr="002D5671">
        <w:rPr>
          <w:rFonts w:ascii="Times New Roman" w:hAnsi="Times New Roman" w:cs="Times New Roman"/>
          <w:sz w:val="28"/>
          <w:szCs w:val="28"/>
        </w:rPr>
        <w:lastRenderedPageBreak/>
        <w:t>(далее - заявка) по форме, утвержденной нормативным правовым актом комитета по культуре Ленинградской области, а также следующие документы:</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205"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перечень мероприятий, направленных на реализацию мероприятий по организации и проведению научных, маркетинговых исследований, информационно-статистических исследований в сфере культуры и туризма Ленинградской области, смету расходов на выполнение указанных мероприятий;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копию свидетельства о государственной регистрации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выписку из Единого государственного реестра юридических лиц, сформированную выдавшим ее налоговым органом не ранее чем за три месяца, предшествующих дате подачи заявки;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копию свидетельства о постановке на налоговый учет;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справку из территориального налогового органа Ленинградской области об отсутствии просроченной задолженности по уплате налогов и сборов в консолидированный бюджет Ленинградской области, выданную не ранее чем за 30 дней, предшествующих дате подачи заявки;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справки из отделения Пенсионного фонда Российской Федерации и Фонда социального страхования Российской Федерации об отсутствии задолженности перед внебюджетными фондами, выданные не ранее чем за 30 дней, предшествующих дате подачи заявки;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копию документа, подтверждающего назначение на должность руководителя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копию устава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Копии документов заверяются подписью руководителя и печатью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6. Сроки представления и рассмотрения заявок утверждаются ежегодно нормативным правовым актом комитета и размещаются на официальном сайте комитета в информационно-телекоммуникационной сети "Интернет" (www.culture.lenobl.ru).</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206"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7. Заявки, представленные после установленного комитетом срока, не рассматриваются.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8. Рассмотрение заявок осуществляется экспертным советом по отбору некоммерческой организации для предоставления субсидии. Положение об экспертном совете и его составе утверждаются нормативным правовым актом комитета.</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207"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9. Объем средств на предоставление субсидии определяется по итогам проведенного конкурсного отбора и не может превышать объема бюджетных ассигнований, утвержденных комитету на реализацию мероприятий по организации и проведению научных, маркетинговых исследований, информационно-статистических исследований в сфере культуры и туризма Ленинградской области на текущий финансовый год в сводной бюджетной росписи областного бюджета Ленинградской области, и доведенных лимитов бюджетных обязательств.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10. Субсидия предоставляется при условии заключения между комитетом и получателем субсидии соглашения о предоставлении субсидии на реализацию мероприятий по организации и проведению научных, маркетинговых исследований, </w:t>
      </w:r>
      <w:r w:rsidRPr="002D5671">
        <w:rPr>
          <w:rFonts w:ascii="Times New Roman" w:hAnsi="Times New Roman" w:cs="Times New Roman"/>
          <w:sz w:val="28"/>
          <w:szCs w:val="28"/>
        </w:rPr>
        <w:lastRenderedPageBreak/>
        <w:t>информационно-статистических исследований в сфере культуры и туризма Ленинградской области (далее - соглашение) по форме, утвержденной нормативным правовым актом комитета, предусматривающего в том числе: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208"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целевое назначение и размер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целевые показатели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обязательства получателя субсидии по предоставлению главному распорядителю бюджетных средств областного бюджета Ленинградской области - комитету плана мероприятий ("дорожной карты") достижения целевых показателей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обязательства получателя субсидии по организации учета и представления отчетности о достижении целевых показателей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положение об обязательной проверке главным распорядителем бюджетных средств областного бюджета Ленинградской области - комитетом и органом государственного финансового контроля соблюдения получателями субсидий условий, целей и порядка предоставления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размещение главным распорядителем бюджетных средств областного бюджета Ленинградской области -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получателя субсидии по возврату предоставленных средств в случае установления по итогам проверок, проведенных главным распорядителем бюджетных средств областного бюджета Ленинградской области - комитетом, а также органом государственного финансового контроля, факта нарушения условий, целей и порядка предоставления субсидии, определенных настоящим Порядком и заключенным соглашением;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согласие получателя субсидии на осуществление главным распорядителем бюджетных средств областного бюджета Ленинградской области -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получателя субсидии о недопущении образования задолженности по выплате заработной платы работникам;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порядок перечисления субсидии и сроки представления получателем субсидии отчета о выполнении соглашения;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ответственность за соблюдение получателем субсидии условий соглашения.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11. Субсидия предоставляется в соответствии со сводной бюджетной росписью областного бюджета в пределах бюджетных ассигнований и доведенных лимитов бюджетных обязательств, утвержденных комитету на организацию и проведение научных, маркетинговых исследований, информационно-статистических исследований в сфере культуры и туризма Ленинградской области на текущий финансовый год в рамках реализации </w:t>
      </w:r>
      <w:hyperlink w:anchor="Par1212" w:history="1">
        <w:r w:rsidRPr="002D5671">
          <w:rPr>
            <w:rFonts w:ascii="Times New Roman" w:hAnsi="Times New Roman" w:cs="Times New Roman"/>
            <w:sz w:val="28"/>
            <w:szCs w:val="28"/>
          </w:rPr>
          <w:t>подпрограммы</w:t>
        </w:r>
      </w:hyperlink>
      <w:r w:rsidRPr="002D5671">
        <w:rPr>
          <w:rFonts w:ascii="Times New Roman" w:hAnsi="Times New Roman" w:cs="Times New Roman"/>
          <w:sz w:val="28"/>
          <w:szCs w:val="28"/>
        </w:rPr>
        <w:t xml:space="preserve"> "Обеспечение условий </w:t>
      </w:r>
      <w:r w:rsidRPr="002D5671">
        <w:rPr>
          <w:rFonts w:ascii="Times New Roman" w:hAnsi="Times New Roman" w:cs="Times New Roman"/>
          <w:sz w:val="28"/>
          <w:szCs w:val="28"/>
        </w:rPr>
        <w:lastRenderedPageBreak/>
        <w:t>реализации государственной программы" государственной программы "Развитие культуры и туризма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12. Формирование заявки на расходование бюджетных ассигнований осуществляется комитетом в течение пяти рабочих дней с даты заключения соглашения.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13. Получатели субсидий ежеквартально не позднее 5-го числа месяца, следующего за отчетным периодом, представляют в комитет по культуре Ленинградской области отчет о расходах, источником финансового обеспечения которых являются субсидии. Форма и порядок представления отчета устанавливаются соглашением.</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 13 в ред. </w:t>
      </w:r>
      <w:hyperlink r:id="rId209"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14. Комитет по культуре Ленинградской области, а также орган государственного финансового контроля осуществляют проверки соблюдения условий, целей и порядка предоставления субсидий их получателями.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15. Контроль за целевым использованием субсидий осуществляется комитетом по культуре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16. В случае установления по итогам проверок, проведенных комитетом и органом государственного финансового контроля, факта нарушений условий, целей и порядка предоставления субсидии получатель субсидии обязан в месячный срок со дня выявления указанных нарушений осуществить возврат средств в областной бюджет Ленинградской области в добровольном порядке.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17. Субсидии, не использованные в текущем финансовом году, подлежат возврату в областной бюджет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t>Приложение N 3</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к государственной программе</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"Развитие культуры</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ПОРЯДОК</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ОПРЕДЕЛЕНИЯ ОБЪЕМА И ПРЕДОСТАВЛЕНИЯ ИЗ ОБЛАСТНОГО БЮДЖЕТА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ЛЕНИНГРАДСКОЙ ОБЛАСТИ СУБСИДИИ СОЦИАЛЬНО ОРИЕНТИРОВАННЫМ</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НЕКОММЕРЧЕСКИМ ОРГАНИЗАЦИЯМ НА РЕАЛИЗАЦИЮ ПРОЕКТОВ РАЗВИТИЯ</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 ПОДДЕРЖКИ НАРОДНОГО ТВОРЧЕСТВА В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Список изменяющих документов</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(введен </w:t>
      </w:r>
      <w:hyperlink r:id="rId210"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20.07.2015 N 268; в ред. Постановлений Правительства Ленинградской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lastRenderedPageBreak/>
        <w:t xml:space="preserve">области от 30.12.2015 </w:t>
      </w:r>
      <w:hyperlink r:id="rId211" w:history="1">
        <w:r w:rsidRPr="002D5671">
          <w:rPr>
            <w:rFonts w:ascii="Times New Roman" w:hAnsi="Times New Roman" w:cs="Times New Roman"/>
            <w:sz w:val="28"/>
            <w:szCs w:val="28"/>
          </w:rPr>
          <w:t>N 548</w:t>
        </w:r>
      </w:hyperlink>
      <w:r w:rsidRPr="002D5671">
        <w:rPr>
          <w:rFonts w:ascii="Times New Roman" w:hAnsi="Times New Roman" w:cs="Times New Roman"/>
          <w:sz w:val="28"/>
          <w:szCs w:val="28"/>
        </w:rPr>
        <w:t xml:space="preserve">, от 25.08.2016 </w:t>
      </w:r>
      <w:hyperlink r:id="rId212" w:history="1">
        <w:r w:rsidRPr="002D5671">
          <w:rPr>
            <w:rFonts w:ascii="Times New Roman" w:hAnsi="Times New Roman" w:cs="Times New Roman"/>
            <w:sz w:val="28"/>
            <w:szCs w:val="28"/>
          </w:rPr>
          <w:t>N 321</w:t>
        </w:r>
      </w:hyperlink>
      <w:r w:rsidRPr="002D5671">
        <w:rPr>
          <w:rFonts w:ascii="Times New Roman" w:hAnsi="Times New Roman" w:cs="Times New Roman"/>
          <w:sz w:val="28"/>
          <w:szCs w:val="28"/>
        </w:rPr>
        <w:t>)</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1. Настоящий Порядок устанавливает порядок определения объема и предоставления из областного бюджета Ленинградской области субсидии социально ориентированным некоммерческим организациям, обеспечивающим реализацию проектов развития и поддержки народного творчества в рамках мероприятия "Поддержка дополнительного образования в сфере культуры" </w:t>
      </w:r>
      <w:hyperlink w:anchor="Par945" w:history="1">
        <w:r w:rsidRPr="002D5671">
          <w:rPr>
            <w:rFonts w:ascii="Times New Roman" w:hAnsi="Times New Roman" w:cs="Times New Roman"/>
            <w:sz w:val="28"/>
            <w:szCs w:val="28"/>
          </w:rPr>
          <w:t>подпрограммы</w:t>
        </w:r>
      </w:hyperlink>
      <w:r w:rsidRPr="002D5671">
        <w:rPr>
          <w:rFonts w:ascii="Times New Roman" w:hAnsi="Times New Roman" w:cs="Times New Roman"/>
          <w:sz w:val="28"/>
          <w:szCs w:val="28"/>
        </w:rPr>
        <w:t xml:space="preserve"> "Сохранение и развитие народной культуры и самодеятельного творчества" (далее - субсидия).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Субсидия предоставляется в целях реализации мероприятий, направленных на развитие и поддержку народного творчества в Ленинградской области,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 подготовку и проведение фестивалей и конкурсов в области культуры и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музыкальному искусству;</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театральному искусству;</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пластическому искусству (балет, танец и др.);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аудиовизуальному искусству (искусство кино, звукозаписи и др.);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музейному и библиотечному делу;</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народному и этническому искусству;</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изобразительному искусству;</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 смешанным жанрам;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 реализацию проектов в области культуры и искусства, направленных на: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пропаганду традиций и достижений региональной, российской и мировой культуры;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выявление, поддержку и продвижение одаренных детей и творческой молодежи;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подготовку и проведение мероприятий для категорий населения, нуждающихся в социальной поддержке;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сохранение и развитие народного и любительского творчества;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сохранение и поддержку культуры и традиций этнических сообществ и национальных образований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Фестивалями являются культурные мероприятия, объединяющие в себе выступления (либо иные виды участия) нескольких творческих работников или коллективов, профессиональных или любительских, имеющие концепцию (тематику), отличающую их от других подобных мероприятий, и направленные на развитие творческой деятельности в одной или нескольких сферах культуры и искусства или деятельности по сохранению культурных ценностей.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Конкурсами являются культурные мероприятия, представляющие собой состязание, смотр мастерства и достижений нескольких участников, объединенных в номинацию по виду деятельности, жанру, профессии и иным признакам, целью которых является выявление лучших участников.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Проектом является комплекс мероприятий, направленных на поддержку и развитие творческой деятельности в одной или нескольких сферах культуры и искусства, предполагающих единство целей, задач и механизмов их достижений, направленных на достижение определенного результата, имеющих точные сроки начала и завершения реализации.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3. Субсидия предоставляется по результатам конкурсного отбора. Порядок проведения конкурсного отбора для предоставления субсидии утверждается нормативным правовым актом комитета по культуре Ленинградской области (далее - комитет).</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213"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4. Право на получение субсидии имеют социально ориентированные некоммерческие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уставная деятельность которых направлена на подготовку и проведение фестивалей и конкурсов в области культуры и искусства, реализацию проектов в области культуры и искусства;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состоящие на налоговом учете в территориальном налоговом органе Санкт-Петербурга 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не имеющие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5. В целях получения субсидии социально ориентированные некоммерческие организации представляют в комитет заявку на предоставление субсидии (далее - заявка) по форме, утвержденной нормативным правовым актом комитета, а также следующие документы:</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214"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перечень мероприятий, направленных на реализацию проектов развития и поддержки народного творчества в Ленинградской области, смету расходов на выполнение указанных мероприятий;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копию свидетельства о государственной регистрации социально ориентированной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выписку из Единого государственного реестра юридических лиц, сформированную выдавшим ее налоговым органом не ранее чем за три месяца, предшествующих дате подачи заявки;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копию свидетельства о постановке на налоговый учет социально ориентированной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справку из территориального налогового органа Санкт-Петербурга и Ленинградской области об отсутствии просроченной задолженности по уплате налогов и сборов в консолидированный бюджет Ленинградской области, выданную не ранее чем за 30 дней, предшествующих дате подачи заявки;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справки из отделения Пенсионного фонда Российской Федерации и Фонда социального страхования Российской Федерации об отсутствии задолженности перед внебюджетными фондами, выданные не ранее чем за 30 дней, предшествующих дате подачи заявки;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копию документа, подтверждающего назначение на должность руководителя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копию устава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Копии документов заверяются подписью руководителя и печатью социально ориентированной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6. Сроки представления и рассмотрения заявок утверждаются ежегодно нормативным правовым актом комитета и размещаются на официальном сайте комитета в информационно-телекоммуникационной сети "Интернет" (www.culture.lenobl.ru).</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215"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7. Заявки, представленные после установленного комитетом срока, не рассматриваются.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8. Рассмотрение заявок осуществляется экспертным советом по отбору социально ориентированных некоммерческих организаций для предоставления субсидии. Положение об экспертном совете и его составе утверждаются нормативным правовым актом комитета.</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216"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9. Объем средств на предоставление субсидии определяется по итогам проведенного конкурсного отбора и не может превышать объема бюджетных ассигнований, утвержденных комитету на государственную поддержку социально ориентированных некоммерческих организаций в сфере реализации проектов развития и поддержки народного творчества на текущий финансовый год в сводной бюджетной росписи областного бюджета Ленинградской области, и доведенных лимитов бюджетных обязательств.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10. Субсидия предоставляется при условии заключения между комитетом и получателем субсидии соглашения о предоставлении субсидии на реализацию проектов развития и поддержки народного творчества в Ленинградской области (далее - соглашение) по форме, утвержденной нормативным правовым актом комитета по культуре Ленинградской области, предусматривающим в том числе: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(в ред. </w:t>
      </w:r>
      <w:hyperlink r:id="rId217"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целевое назначение и размер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целевые показатели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обязательства получателя субсидии по предоставлению главному распорядителю бюджетных средств областного бюджета Ленинградской области - комитету плана мероприятий ("дорожной карты") достижения целевых показателей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обязательства получателя субсидии по организации учета и представления отчетности о достижении целевых показателей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положение об обязательной проверке главным распорядителем бюджетных средств областного бюджета Ленинградской области - комитетом и органом государственного финансового контроля соблюдения получателями субсидий условий, целей и порядка предоставления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размещение главным распорядителем бюджетных средств областного бюджета Ленинградской области -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получателя субсидии по возврату предоставленных средств в случае установления по итогам проверок, проведенных главным распорядителем бюджетных средств областного бюджета Ленинградской области - комитетом, а также органом государственного финансового контроля, факта нарушения условий, целей и порядка предоставления субсидии, определенных настоящим Порядком и заключенным соглашением;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согласие получателя субсидии на осуществление главным распорядителем бюджетных средств областного бюджета Ленинградской области -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обязательство получателя субсидии о недопущения задолженности по платежам в бюджеты всех уровней бюджетной системы Российской Федерации и государственные внебюджетные фонды;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получателя субсидии о недопущении образования задолженности по выплате заработной платы работникам;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порядок перечисления субсидии и сроки представления получателем субсидии отчета о выполнении соглашения;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ответственность за соблюдение получателем субсидии условий соглашения.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11. Субсидия предоставляется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 утвержденных комитету на реализацию проектов развития и поддержки народного творчества в Ленинградской области на текущий финансовый год в рамках реализации </w:t>
      </w:r>
      <w:hyperlink w:anchor="Par945" w:history="1">
        <w:r w:rsidRPr="002D5671">
          <w:rPr>
            <w:rFonts w:ascii="Times New Roman" w:hAnsi="Times New Roman" w:cs="Times New Roman"/>
            <w:sz w:val="28"/>
            <w:szCs w:val="28"/>
          </w:rPr>
          <w:t>подпрограммы</w:t>
        </w:r>
      </w:hyperlink>
      <w:r w:rsidRPr="002D5671">
        <w:rPr>
          <w:rFonts w:ascii="Times New Roman" w:hAnsi="Times New Roman" w:cs="Times New Roman"/>
          <w:sz w:val="28"/>
          <w:szCs w:val="28"/>
        </w:rPr>
        <w:t xml:space="preserve"> "Сохранение и развитие народной культуры и самодеятельного творчества Ленинградской области" государственной программы Ленинградской области "Развитие культуры и туризма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12. Формирование заявки на расходование бюджетных ассигнований осуществляется комитетом в течение пяти рабочих дней с даты заключения соглашения.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13. Получатели субсидий ежеквартально не позднее 5-го числа месяца, следующего за отчетным периодом, представляют в комитет по культуре Ленинградской области отчет о расходах, источником финансового обеспечения которых являются субсидии. Форма и порядок представления отчета устанавливаются соглашением.</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 xml:space="preserve">(п. 13 в ред. </w:t>
      </w:r>
      <w:hyperlink r:id="rId218" w:history="1">
        <w:r w:rsidRPr="002D5671">
          <w:rPr>
            <w:rFonts w:ascii="Times New Roman" w:hAnsi="Times New Roman" w:cs="Times New Roman"/>
            <w:sz w:val="28"/>
            <w:szCs w:val="28"/>
          </w:rPr>
          <w:t>Постановления</w:t>
        </w:r>
      </w:hyperlink>
      <w:r w:rsidRPr="002D5671">
        <w:rPr>
          <w:rFonts w:ascii="Times New Roman" w:hAnsi="Times New Roman" w:cs="Times New Roman"/>
          <w:sz w:val="28"/>
          <w:szCs w:val="28"/>
        </w:rPr>
        <w:t xml:space="preserve">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14. Комитет по культуре Ленинградской области, а также орган государственного финансового контроля осуществляют проверки соблюдения условий, целей и порядка предоставления субсидий их получателями.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15. Контроль за целевым использованием субсидий осуществляется комитетом по культуре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16. В случае установления по итогам проверок, проведенных комитетом и органом государственного финансового контроля, факта нарушений условий, целей и порядка предоставления субсидии получатель субсидии обязан в месячный срок со дня выявления указанных нарушений осуществить возврат средств в областной бюджет Ленинградской области в добровольном порядке.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17. Субсидии, не использованные в текущем финансовом году, подлежат возврату в областной бюджет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t>Приложение N 4</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к государственной программе</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"Развитие культуры</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bookmarkStart w:id="18" w:name="Par7264"/>
      <w:bookmarkEnd w:id="18"/>
      <w:r w:rsidRPr="002D5671">
        <w:rPr>
          <w:rFonts w:ascii="Times New Roman" w:hAnsi="Times New Roman" w:cs="Times New Roman"/>
          <w:sz w:val="28"/>
          <w:szCs w:val="28"/>
        </w:rPr>
        <w:t>ПОРЯДОК</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ОПРЕДЕЛЕНИЯ ОБЪЕМА И ПРЕДОСТАВЛЕНИЯ ИЗ ОБЛАСТНОГО</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БЮДЖЕТА ЛЕНИНГРАДСКОЙ ОБЛАСТИ СУБСИДИИ НЕКОММЕРЧЕСКИМ</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ОРГАНИЗАЦИЯМ ЛЕНИНГРАДСКОЙ ОБЛАСТИ, ОБЕСПЕЧИВАЮЩИМ</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РЕАЛИЗАЦИЮ МЕРОПРИЯТИЙ ПО РАЗВИТИЮ ТУРИСТСКОГО ПОТЕНЦИАЛА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 ПОВЫШЕНИЯ КОНКУРЕНТОСПОСОБНОСТИ ТУРИСТСКОГО РЫНКА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Список изменяющих документов</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(введен </w:t>
      </w:r>
      <w:hyperlink r:id="rId219"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20.07.2015 N 268; в ред. Постановлений Правительства Ленинградской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области от 30.12.2015 N 548,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 Ленинградской области,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 (далее - субсидия).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Субсидия предоставляется в целях реализации мероприятий по развитию туристского потенциала и повышению конкурентоспособности туристского рынка Ленинградской области по следующим приоритетным направлениям: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развитие туристско-рекреационного комплекса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продвижение туристского продукта Ленинградской области на мировом и внутреннем туристских рынках;</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повышение качества туристских услуг и кадрового потенциала сферы туризма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Субсидия предоставляется некоммерческой организации по результатам конкурсного отбора. Порядок проведения конкурсного отбора для предоставления субсидии утверждается нормативным правовым актом комитета по культуре Ленинградской области (далее - комитет).</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4. Право на получение субсидии имеют некоммерческие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уставная деятельность которых направлена на реализацию мероприятий по развитию туристского потенциала и повышению конкурентоспособности туристского рынка;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состоящие на налоговом учете в территориальном налоговом органе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не имеющие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5. В целях получения субсидии некоммерческие организации представляют в комитет заявку на предоставление субсидии (далее - заявка) по форме, утвержденной нормативным правовым актом комитета, а также следующие документы:</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перечень мероприятий по развитию туристского потенциала и повышению конкурентоспособности туристского рынка Ленинградской области, смету расходов на выполнение указанных мероприятий;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копию свидетельства о государственной регистрации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выписку из Единого государственного реестра юридических лиц, сформированную выдавшим ее налоговым органом не ранее чем за три месяца, предшествующих дате подачи заявки;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копию свидетельства о постановке на налоговый учет;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справку из территориального налогового органа Ленинградской области об отсутствии просроченной задолженности по уплате налогов и сборов в консолидированный бюджет Ленинградской области, выданную не ранее чем за 30 дней, предшествующих дате подачи заявки;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справки из отделения Пенсионного фонда Российской Федерации и Фонда социального страхования Российской Федерации об отсутствии задолженности перед внебюджетными фондами, выданные не ранее чем за 30 дней, предшествующих дате подачи заявки;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копию документа, подтверждающего назначение на должность руководителя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копию устава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Копии документов заверяются подписью руководителя и печатью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6. Сроки представления и рассмотрения заявок утверждаются ежегодно нормативным правовым актом комитета и размещаются на официальном сайте комитета в информационно-телекоммуникационной сети "Интернет" (www.culture.lenobl.ru).</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7. Заявки, представленные после установленного комитетом срока, не рассматриваются.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8. Рассмотрение заявок осуществляется экспертным советом по отбору некоммерческих организаций для предоставления субсидии. Положение о экспертном совете и его составе утверждается нормативным правовым актом комитета.</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 8 в ред. Постановления 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9. Объем средств на предоставление субсидии определяется по итогам проведенного конкурсного отбора и не может превышать объема бюджетных ассигнований, утвержденных комитету на реализацию мероприятий по развитию туристского потенциала и повышению конкурентоспособности туристского рынка Ленинградской области на текущий финансовый год в сводной бюджетной росписи областного бюджета Ленинградской области, и доведенных лимитов бюджетных обязательств.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10. Субсидия предоставляется при условии заключения между комитетом и получателем субсидии соглашения о предоставлении субсидии на реализацию мероприятий по развитию туристского потенциала и повышению конкурентоспособности туристского рынка Ленинградской области (далее - соглашение) по форме, утвержденной нормативным правовым актом комитета по культуре Ленинградской области, предусматривающего в том числе:</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(в ред. Постановления Правительства Ленинградской области от 30.12.2015 N 548)</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целевое назначение и размер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целевые показатели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обязательства получателя субсидии по предоставлению главному распорядителю бюджетных средств областного бюджета Ленинградской области - комитету плана мероприятий ("дорожной карты") достижения целевых показателей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обязательства получателя субсидии по организации учета и представления отчетности о достижении целевых показателей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положение об обязательной проверке главным распорядителем бюджетных средств областного бюджета Ленинградской области - комитетом и органом государственного финансового контроля соблюдения получателями субсидий условий, целей и порядка предоставления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размещение главным распорядителем бюджетных средств областного бюджета Ленинградской области -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получателя субсидии по возврату предоставленных средств в случае установления по итогам проверок, проведенных главным распорядителем бюджетных средств областного бюджета Ленинградской области - комитетом, а также органом государственного финансового контроля, факта нарушения условий, целей и порядка предоставления субсидии, определенных настоящим Порядком и заключенным соглашением;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согласие получателя субсидии на осуществление главным распорядителем бюджетных средств областного бюджета Ленинградской области -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получателя субсидии о недопущении образования задолженности по выплате заработной платы работникам;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порядок перечисления субсидии и сроки представления получателем субсидии отчета о выполнении соглашения;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ответственность за соблюдение получателем субсидии условий соглашения.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11. Субсидия предоставляется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 утвержденных комитету на </w:t>
      </w:r>
      <w:r w:rsidRPr="002D5671">
        <w:rPr>
          <w:rFonts w:ascii="Times New Roman" w:hAnsi="Times New Roman" w:cs="Times New Roman"/>
          <w:sz w:val="28"/>
          <w:szCs w:val="28"/>
        </w:rPr>
        <w:lastRenderedPageBreak/>
        <w:t xml:space="preserve">реализацию мероприятий на поддержку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повышения качества туристических услуг и кадрового потенциала сферы туризма в Ленинградской области в рамках реализации </w:t>
      </w:r>
      <w:hyperlink w:anchor="Par1485" w:history="1">
        <w:r w:rsidRPr="002D5671">
          <w:rPr>
            <w:rFonts w:ascii="Times New Roman" w:hAnsi="Times New Roman" w:cs="Times New Roman"/>
            <w:sz w:val="28"/>
            <w:szCs w:val="28"/>
          </w:rPr>
          <w:t>подпрограммы</w:t>
        </w:r>
      </w:hyperlink>
      <w:r w:rsidRPr="002D5671">
        <w:rPr>
          <w:rFonts w:ascii="Times New Roman" w:hAnsi="Times New Roman" w:cs="Times New Roman"/>
          <w:sz w:val="28"/>
          <w:szCs w:val="28"/>
        </w:rPr>
        <w:t xml:space="preserve"> "Развитие внутреннего и въездного туризма в Ленинградской области" государственной программы Ленинградской области "Развитие культуры и туризма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12. Формирование заявки на расходование бюджетных ассигнований осуществляется комитетом в течение пяти рабочих дней с даты заключения соглашения.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13. Получатели субсидий ежеквартально не позднее 5-го числа месяца, следующего за отчетным периодом, представляют в комитет по культуре Ленинградской области отчет о расходах, источником финансового обеспечения которых являются субсидии. Форма и порядок представления отчета устанавливаются соглашением.</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r w:rsidRPr="002D5671">
        <w:rPr>
          <w:rFonts w:ascii="Times New Roman" w:hAnsi="Times New Roman" w:cs="Times New Roman"/>
          <w:sz w:val="28"/>
          <w:szCs w:val="28"/>
        </w:rPr>
        <w:t>(п. 13 в ред. Постановления Правительства Ленинградской области от 25.08.2016 N 321)</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14. Комитет по культуре Ленинградской области, а также орган государственного финансового контроля осуществляют проверки соблюдения условий, целей и порядка предоставления субсидий их получателями.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15. Контроль за целевым использованием субсидий осуществляется комитетом по культуре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16. В случае установления по итогам проверок, проведенных комитетом и органом государственного финансового контроля, факта нарушений условий, целей и порядка предоставления субсидии получатель субсидии обязан в месячный срок со дня выявления указанных нарушений осуществить возврат средств в областной бюджет Ленинградской области в добровольном порядке.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17. Субсидии, не использованные в текущем финансовом году, подлежат возврату в областной бюджет Ленинградской области.</w:t>
      </w:r>
    </w:p>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lastRenderedPageBreak/>
        <w:t>Приложение N 5</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к государственной программе</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"Развитие культуры</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в Ленинградской области"</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ПОРЯДОК</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ПРЕДОСТАВЛЕНИЯ СУБСИДИЙ ИЗ ОБЛАСТНОГО БЮДЖЕТА ЛЕНИНГРАДСКОЙ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ОБЛАСТИ БЮДЖЕТАМ МУНИЦИПАЛЬНЫХ РАЙОНОВ, ГОРОДСКИХ ПОСЕЛЕНИЙ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 ГОРОДСКОГО ОКРУГА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НА СОФИНАНСИРОВАНИЕ КАПИТАЛЬНЫХ ВЛОЖЕНИЙ В ОБЪЕКТЫ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МУНИЦИПАЛЬНОЙ СОБСТВЕННОСТИ В ЦЕЛЯХ РЕАЛИЗАЦИИ МЕРОПРИЯТИЙ</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 СТРОИТЕЛЬСТВУ И РЕКОНСТРУКЦИИ ОБЪЕКТОВ КУЛЬТУРЫ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НА ТЕРРИТОРИИ ЛЕНИНГРАДСКОЙ ОБЛАСТИ В РАМКАХ ПОДПРОГРАММЫ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"ОБЕСПЕЧЕНИЕ УСЛОВИЙ РЕАЛИЗАЦИИ ГОСУДАРСТВЕННОЙ ПРОГРАММЫ"</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ГОСУДАРСТВЕННОЙ ПРОГРАММЫ ЛЕНИНГРАДСКОЙ ОБЛАСТИ "РАЗВИТИЕ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КУЛЬТУРЫ В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Список изменяющих документов</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(введен </w:t>
      </w:r>
      <w:hyperlink r:id="rId220"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23.06.2016 N 197)</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Настоящий Порядок разработан в соответствии со статьей 139 Бюджетного кодекса Российской Федерации и устанавливает цели и условия предоставления и расходования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(далее также - бюджеты муниципальных образований)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В целях настоящего Порядка применяются следующие понятия: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получатель субсидии - администратор доходов бюджета муниципального образования, уполномоченный на использование средств субсидии из областного бюджета Ленинградской области на софинансирование капитальных вложений в объекты муниципальной собственности;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субсидии - бюджетные средства, направляемые на создание или увеличение стоимости объектов муниципальной собственности;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объект инвестиций - недвижимое имущество, находящееся в муниципальной собственности и требующее вложения финансовых средств на его реконструкцию, а также вновь создаваемые при строительстве объекты муниципальной собственности.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3. Субсидии предоставляются бюджетам муниципальных образований в целях софинансирования расходных обязательств муниципальных образований по реализации мероприятий по строительству и реконструкции объектов культуры (далее - мероприятия).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4.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средств областного бюджета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5. Главным распорядителем средств областного бюджета Ленинградской области, осуществляющим предоставление субсидий, является комитет по строительству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6. Комитет по культуре Ленинградской области осуществляет отбор объектов инвестиций согласно представленным заявкам муниципальных образований на предоставление субсидий (далее - заявки муниципальных образований) в соответствии с критериями, указанными в пункте 7 настоящего Порядка. Порядок предоставления заявок муниципальных образований и отбора объектов инвестиций, в том числе методика балльной системы оценки заявок муниципальных образований, устанавливается правовым актом комитета по культуре Ленинградской области. Итоги балльной оценки заявок муниципальных образований размещаются комитетом по культуре Ленинградской области на официальном сайте Администрации Ленинградской области в информационно-телекоммуникационной сети "Интернет".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bookmarkStart w:id="19" w:name="Par7364"/>
      <w:bookmarkEnd w:id="19"/>
      <w:r w:rsidRPr="002D5671">
        <w:rPr>
          <w:rFonts w:ascii="Times New Roman" w:hAnsi="Times New Roman" w:cs="Times New Roman"/>
          <w:sz w:val="28"/>
          <w:szCs w:val="28"/>
        </w:rPr>
        <w:t>7. К отбору допускаются объекты инвестиций, соответствующие следующим критериям отбора: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1) для вновь создаваемых при строительстве объектов муниципальной собственности - наличие согласованного с комитетом по культуре Ленинградской области и Комитетом экономического развития и инвестиционной деятельности Ленинградской области технико-экономического </w:t>
      </w:r>
      <w:hyperlink r:id="rId221" w:history="1">
        <w:r w:rsidRPr="002D5671">
          <w:rPr>
            <w:rFonts w:ascii="Times New Roman" w:hAnsi="Times New Roman" w:cs="Times New Roman"/>
            <w:sz w:val="28"/>
            <w:szCs w:val="28"/>
          </w:rPr>
          <w:t>обоснования</w:t>
        </w:r>
      </w:hyperlink>
      <w:r w:rsidRPr="002D5671">
        <w:rPr>
          <w:rFonts w:ascii="Times New Roman" w:hAnsi="Times New Roman" w:cs="Times New Roman"/>
          <w:sz w:val="28"/>
          <w:szCs w:val="28"/>
        </w:rPr>
        <w:t xml:space="preserve"> необходимости строительства (реконструкции) объекта инвестиций, включающего показатели экономической, бюджетной, социальной и технологической эффективности, по форме согласно приложению 3 к Положению о формировании и реализации адресной инвестиционной программы за счет средств областного бюджета, утвержденному постановлением Правительства Ленинградской области от 30 декабря 2009 года N 412;</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наличие положительного заключения государственной экспертизы по результатам рассмотрения проектной документации и заключения государственной экспертизы проверки достоверности сметной стоимости объекта инвестиций;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наличие правоустанавливающих документов на земельные участки, здания и сооружения - объекты инвестиций;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4) гарантия муниципального образования по обеспечению финансирования объекта инвестиций из бюджета муниципального образования.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8. Объем финансирования из бюджетов муниципальных районов и городского округа должен соответствовать параметрам, установленным постановлением Правительства Ленинградской области от 30 декабря 2009 года N 412 "Об утверждении Положения о формировании и реализации адресной инвестиционной программы за счет средств областного бюджета".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9. Объем финансирования из бюджета городских поселений должен составлять:</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не менее 10 процентов совокупных финансовых затрат по объекту из лимита средств, предусмотренных на текущий финансовый год (но не более 5 процентов от общего объема доходов муниципального образования на соответствующий год) в случае, если в бюджете муниципального образования доля дотаций из других бюджетов бюджетной системы Российской Федерации и(или)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объеме собственных доходов бюджета муниципального образования в течение двух из трех последних отчетных финансовых лет (далее - доля дотаций) составляла менее 5 процентов;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не менее 5 процентов совокупных финансовых затрат по объекту из лимита средств, предусмотренных на текущий финансовый год (но не более 5 процентов от общего объема доходов муниципального образования на соответствующий год) в случае, если в бюджете муниципального образования доля дотаций составляла от 5 до 20 процентов;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не менее 3 процентов совокупных финансовых затрат по объекту из лимита средств, предусмотренных на текущий финансовый год (но не более 5 процентов от общего объема доходов муниципального образования на соответствующий год) в случае, если в бюджете муниципального образования доля дотаций составляла от 20 до 50 процентов;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не менее одного процента совокупных финансовых затрат по объекту из лимита средств, предусмотренных на текущий финансовый год (но не более 5 процентов от общего объема доходов муниципального образования на соответствующий год) в случае, если в бюджете муниципального образования доля дотаций превышала 50 процентов или муниципальное образование не имеет годовой отчетности об исполнении бюджета муниципального образования за один и более из трех последних отчетных финансовых лет.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Муниципальное образование вправе установить объем финансового обеспечения мероприятий из бюджета муниципального образования на текущий финансовый год в большем процентном соотношении, чем предусмотрено настоящим пунктом.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10. По итогам отбора объектов инвестиций (далее - отбор) комитет по культуре Ленинградской области подготавливает предложения по распределению субсидий муниципальным образованиям с указанием объектов инвестиций (далее - предложения по распределению субсидий). Предложения по распределению субсидий формируются в пределах бюджетных ассигнований и лимитов бюджетных обязательств, предусмотренных областным законом об областном бюджете Ленинградской области на очередной финансовый год и на плановый период.</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предложения по распределению субсидий включаются объекты инвестиций, заявки по которым набрали при отборе наибольшее количество баллов. При одинаковом количестве баллов в предложения по распределению субсидий включаются объекты инвестиций, заявки по которым поступили раньше. Остальные объекты инвестиций, допущенные к участию в отборе, но не включенные в предложения по распределению субсидий, считаются прошедшими отбор.</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11. В приоритетном порядке без учета количества набранных баллов (по указанной очередности) в предложения по распределению субсидий включаются объекты инвестиций: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не завершенные строительством (переходящие) и подлежащие завершению в очередном финансовом году;</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не завершенные строительством (переходящие) и подлежащие завершению в планируемом периоде.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12. Распределение субсидий бюджетам муниципальных образований и перечень объектов инвестиций в соответствии с результатами отбора утверждаются постановлением Правительства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13. При наличии экономии по ранее распределенным средствам и(или) в случае увеличения бюджетных ассигнований в распределение субсидий могут включаться дополнительные объекты инвестиций, соответствующие установленным в пункте 7 настоящего Порядка критериям.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Новые объекты инвестиций включаются в предложения по распределению субсидий на основании дополнительного отбора, проводимого в соответствии с настоящим Порядком.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14. Условиями предоставления субсидий являются: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наличие муниципального правового акта, устанавливающего расходное обязательство муниципального образования, предусматривающего софинансирование соответствующего расходного обязательства;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наличие правоустанавливающих документов на земельные участки, здания и сооружения - объекты инвестиций;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заключение между комитетом по строительству Ленинградской области и получателем субсидии соглашения о предоставлении субсидии муниципальному образованию на софинансирование объектов инвестиций (далее - соглашение), предусматривающее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а) целевые показатели результативности использования субсидии с учетом показателей, утвержденных правовым актом Правительства Ленинградской области об утверждении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б) обязательство муниципального образования по представлению главному распорядителю бюджетных средств плана мероприятий ("дорожной карты") достижения целевых показателей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 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 о предоставлении субсидии между главным распорядителем бюджетных средств и органом местного самоуправления,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г) 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д) обязательство муниципального образования по ежегодному размещению отчетной информации о достижении значения показателей результативности использования субсидий на официальном сайте муниципального образования,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е) обязательство муниципального образования о представлении в комитет по строительству Ленинградской области отчетов о расходах бюджета муниципального </w:t>
      </w:r>
      <w:r w:rsidRPr="002D5671">
        <w:rPr>
          <w:rFonts w:ascii="Times New Roman" w:hAnsi="Times New Roman" w:cs="Times New Roman"/>
          <w:sz w:val="28"/>
          <w:szCs w:val="28"/>
        </w:rPr>
        <w:lastRenderedPageBreak/>
        <w:t>образования, источником финансового обеспечения которых является субсидия, и достижении значений целевых показателей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ж) последствия недостижения муниципальным образованием установленных значений целевых показателей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 ответственность сторон за нарушение условий соглашения;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отсутствие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бюджета муниципального образования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исполнение в полном объеме обязательств, установленных в соглашении (договоре) о предоставлении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наличие муниципальной программы, направленной на достижение целей государственной программы Ленинградской области, в рамках которой предоставляется субсидия;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централизации закупок по объектам инвестиций за счет средств областного бюджета Ленинградской области, сметная стоимость которых более 20 млн рублей и(или) финансовое обеспечение которых более чем на 50 процентов предусмотрено за счет субсидий областного бюджета Ленинградской области,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Форма соглашения о предоставлении субсидии утверждается правовым актом комитета по строительству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15. Перечисление субсидий бюджету муниципального образования осуществляется после фактического выполнения работ (в соответствии с актами выполненных работ и(или) в соответствии с условиями муниципальных контрактов) на основании заявок администраций муниципальных образований.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16. Получатели субсидий ежемесячно не позднее 5-го числа месяца, следующего за отчетным, представляют комитету по строительству Ленинградской области отчет по форме, установленной соглашением.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17. При установлении факта нецелевого использования субсидии средства взыскиваются в областной бюджет Ленинградской области в установленном порядке.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18. В случае нарушения получателями субсидий обязательств по софинансированию объекта инвестиций предоставление субсидий на очередной финансовый год осуществляется после полного исполнения получателями финансовых обязательств за предыдущие годы.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19. Субсидии, не использованные в текущем году или использованные не по целевому назначению, подлежат возврату в областной бюджет Ленинградской области в порядке, установленном Комитетом финансов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20. Ответственность за целевое использование средств, достоверность представляемых для финансирования расходов документов, установленных настоящим Порядком, своевременность представления документов об использовании субсидии несет получатель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21. Проверку соблюдения муниципальными образованиями условий, целей и порядка предоставления субсидий осуществляет комитет по строительству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22. Контроль за использованием средств субсидий осуществляет комитет государственного финансового контроля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2D5671" w:rsidRPr="002D5671" w:rsidRDefault="002D5671" w:rsidP="00A04561">
      <w:pPr>
        <w:autoSpaceDE w:val="0"/>
        <w:autoSpaceDN w:val="0"/>
        <w:adjustRightInd w:val="0"/>
        <w:spacing w:after="0" w:line="240" w:lineRule="auto"/>
        <w:jc w:val="right"/>
        <w:outlineLvl w:val="1"/>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right"/>
        <w:outlineLvl w:val="1"/>
        <w:rPr>
          <w:rFonts w:ascii="Times New Roman" w:hAnsi="Times New Roman" w:cs="Times New Roman"/>
          <w:sz w:val="28"/>
          <w:szCs w:val="28"/>
        </w:rPr>
      </w:pPr>
      <w:r w:rsidRPr="002D5671">
        <w:rPr>
          <w:rFonts w:ascii="Times New Roman" w:hAnsi="Times New Roman" w:cs="Times New Roman"/>
          <w:sz w:val="28"/>
          <w:szCs w:val="28"/>
        </w:rPr>
        <w:lastRenderedPageBreak/>
        <w:t>Приложение 6</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к государственной программе</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"Развитие культуры</w:t>
      </w:r>
    </w:p>
    <w:p w:rsidR="00A04561" w:rsidRPr="002D5671" w:rsidRDefault="00A04561" w:rsidP="00A04561">
      <w:pPr>
        <w:autoSpaceDE w:val="0"/>
        <w:autoSpaceDN w:val="0"/>
        <w:adjustRightInd w:val="0"/>
        <w:spacing w:after="0" w:line="240" w:lineRule="auto"/>
        <w:jc w:val="right"/>
        <w:rPr>
          <w:rFonts w:ascii="Times New Roman" w:hAnsi="Times New Roman" w:cs="Times New Roman"/>
          <w:sz w:val="28"/>
          <w:szCs w:val="28"/>
        </w:rPr>
      </w:pPr>
      <w:r w:rsidRPr="002D5671">
        <w:rPr>
          <w:rFonts w:ascii="Times New Roman" w:hAnsi="Times New Roman" w:cs="Times New Roman"/>
          <w:sz w:val="28"/>
          <w:szCs w:val="28"/>
        </w:rPr>
        <w:t>в Ленинградской области"</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ПОРЯДОК</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ОПРЕДЕЛЕНИЯ ОБЪЕМА И ПРЕДОСТАВЛЕНИЯ ИЗ ОБЛАСТНОГО БЮДЖЕТА</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ЛЕНИНГРАДСКОЙ ОБЛАСТИ СУБСИДИИ НЕКОММЕРЧЕСКИМ ОРГАНИЗАЦИЯМ</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ЛЕНИНГРАДСКОЙ ОБЛАСТИ НА ОРГАНИЗАЦИЮ И ОСУЩЕСТВЛЕНИЕ</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ПОДВОДНЫХ ПОИСКОВЫХ АРХЕОЛОГИЧЕСКИХ И ДРУГИХ ВИДОВ</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ИССЛЕДОВАНИЙ, ИЗУЧЕНИЕ И СОХРАНЕНИЕ МОРСКОГО</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И ВОЕННО-МОРСКОГО ИСТОРИЧЕСКОГО НАСЛЕДИЯ РОССИИ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Список изменяющих документов</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 xml:space="preserve">(введен </w:t>
      </w:r>
      <w:hyperlink r:id="rId222" w:history="1">
        <w:r w:rsidRPr="002D5671">
          <w:rPr>
            <w:rFonts w:ascii="Times New Roman" w:hAnsi="Times New Roman" w:cs="Times New Roman"/>
            <w:sz w:val="28"/>
            <w:szCs w:val="28"/>
          </w:rPr>
          <w:t>Постановлением</w:t>
        </w:r>
      </w:hyperlink>
      <w:r w:rsidRPr="002D5671">
        <w:rPr>
          <w:rFonts w:ascii="Times New Roman" w:hAnsi="Times New Roman" w:cs="Times New Roman"/>
          <w:sz w:val="28"/>
          <w:szCs w:val="28"/>
        </w:rPr>
        <w:t xml:space="preserve"> Правительства Ленинградской области</w:t>
      </w:r>
    </w:p>
    <w:p w:rsidR="00A04561" w:rsidRPr="002D5671" w:rsidRDefault="00A04561" w:rsidP="00A04561">
      <w:pPr>
        <w:autoSpaceDE w:val="0"/>
        <w:autoSpaceDN w:val="0"/>
        <w:adjustRightInd w:val="0"/>
        <w:spacing w:after="0" w:line="240" w:lineRule="auto"/>
        <w:jc w:val="center"/>
        <w:rPr>
          <w:rFonts w:ascii="Times New Roman" w:hAnsi="Times New Roman" w:cs="Times New Roman"/>
          <w:sz w:val="28"/>
          <w:szCs w:val="28"/>
        </w:rPr>
      </w:pPr>
      <w:r w:rsidRPr="002D5671">
        <w:rPr>
          <w:rFonts w:ascii="Times New Roman" w:hAnsi="Times New Roman" w:cs="Times New Roman"/>
          <w:sz w:val="28"/>
          <w:szCs w:val="28"/>
        </w:rPr>
        <w:t>от 25.08.2016 N 321)</w:t>
      </w:r>
    </w:p>
    <w:p w:rsidR="00A04561" w:rsidRPr="002D5671" w:rsidRDefault="00A04561" w:rsidP="00A04561">
      <w:pPr>
        <w:autoSpaceDE w:val="0"/>
        <w:autoSpaceDN w:val="0"/>
        <w:adjustRightInd w:val="0"/>
        <w:spacing w:after="0" w:line="240" w:lineRule="auto"/>
        <w:jc w:val="both"/>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 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России (далее - субсидия).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2. Субсидия предоставляется в целях реализации мероприятий, направленных на: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организацию, координацию и осуществление подводных поисковых, археологических и других видов исследований;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сбор и распространение достоверных географических сведений о подводных объектах, а также имевших место событиях в истории мореплавания России;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изучение и сохранение морского и военно-морского исторического наследия России.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3. Субсидия предоставляется по результатам конкурсного отбора. Порядок проведения конкурсного отбора для предоставления субсидии утверждается нормативным правовым актом комитета по культуре Ленинградской области (далее - Комитет).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4. Право на получение субсидии имеют некоммерческие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уставная деятельность которых направлена на организацию, координацию и осуществление подводных поисковых, археологических и других видов исследований; сбор и распространение достоверных географических сведений о подводных объектах, имевших место событиях в истории мореплавания; популяризацию истории военно-морского и морского флотов России; изучение и сохранение морского и военно-морского исторического наследия России;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не имеющие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 xml:space="preserve">5. В целях получения субсидии некоммерческие организации представляют в Комитет заявку на предоставление субсидии (далее - заявка) по форме, </w:t>
      </w:r>
      <w:r w:rsidRPr="002D5671">
        <w:rPr>
          <w:rFonts w:ascii="Times New Roman" w:hAnsi="Times New Roman" w:cs="Times New Roman"/>
          <w:sz w:val="28"/>
          <w:szCs w:val="28"/>
        </w:rPr>
        <w:lastRenderedPageBreak/>
        <w:t>утвержденной нормативным правовым актом Комитета, а также следующие документы: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перечень мероприятий, направленных на реализацию мероприятий по организации и осуществлению подводных поисковых археологических и других видов исследований, изучение и сохранение морского и военно-морского исторического наследия России, а также смету расходов на выполнение указанных мероприятий;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копию свидетельства о государственной регистрации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выписку из Единого государственного реестра юридических лиц, оформленную выдавшим ее налоговым органом не ранее чем за три месяца, предшествующих дате подачи заявки;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копию свидетельства о постановке на налоговый учет;</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справку из территориального налогового органа по месту регистрации об отсутствии просроченной задолженности по уплате налогов и сборов в бюджеты всех уровней бюджетной системы Российской Федерации, выданную не ранее чем за 30 дней, предшествующих дате подачи заявки;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справки из отделения Пенсионного фонда Российской Федерации и Фонда социального страхования Российской Федерации об отсутствии задолженности перед внебюджетными фондами, выданные не ранее чем за 30 дней, предшествующих дате подачи заявки;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копию документа, подтверждающего назначение на должность руководителя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копию устава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Копии документов заверяются подписью руководителя и печатью некоммерческой организации.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6. Сроки представления и рассмотрения заявок утверждаются ежегодно правовым актом Комитета и размещаются на официальном сайте Комитета в информационно-телекоммуникационной сети "Интернет" (www.culture.lenobl.ru).</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7. Заявки, представленные после установленного Комитетом срока, не рассматриваются.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8. Рассмотрение заявок осуществляется экспертным советом по отбору некоммерческой организации для предоставления субсидии. Положение об экспертном совете и его состав утверждаются правовым актом Комитета.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9. Объем средств на предоставление субсидии определяется по итогам проведенного конкурсного отбора и не может превышать объем бюджетных ассигнований, утвержденных Комитету на реализацию мероприятий по организации и осуществлению подводных поисковых археологических и других видов исследований, изучение и сохранение морского и военно-морского исторического наследия России на текущий финансовый год в сводной бюджетной росписи областного бюджета Ленинградской области, и доведенных лимитов бюджетных обязательств.</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10. Субсидия предоставляется при условии заключения между Комитетом и получателем субсидии соглашения о предоставлении субсидии на реализацию мероприятий по организации и осуществлению подводных поисковых археологических и других видов исследований, изучение и сохранение морского и военно-морского исторического наследия России (далее - соглашение), предусматривающего в том числе: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целевое назначение и размер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целевые показатели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обязательства получателя субсидии по предоставлению главному распорядителю бюджетных средств областного бюджета Ленинградской области - Комитету плана мероприятий ("дорожной карты") по достижению целевых показателей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обязательства получателя субсидии по организации учета и представлению отчетности о достижении целевых показателей результативности использования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положение об обязательной проверке главным распорядителем бюджетных средств областного бюджета Ленинградской области - Комитетом и органом государственного финансового контроля Ленинградской области соблюдения получателями субсидий условий, целей и порядка предоставления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размещение главным распорядителем средств областного бюджета Ленинградской области -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получателя субсидии по возврату предоставленных средств в случае установления по итогам проверок, проведенных главным распорядителем средств областного бюджета Ленинградской области - Комитетом, а также органом государственного финансового контроля Ленинградской области факта нарушения условий и обязательств, определенных настоящим Порядком и заключенным соглашением;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согласие получателя субсидии на осуществление главным распорядителем средств областного бюджета Ленинградской области -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получателя субсидии по недопущению образования задолженности по выплате заработной платы работникам;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порядок перечисления субсидии и сроки представления получателем субсидии отчета о выполнении соглашения;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ответственность за несоблюдение получателем субсидии условий соглашения;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обязательство получателя субсидии по достижению целевых показателей результативности использования субсидии, указанных в соглашении;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lastRenderedPageBreak/>
        <w:t>Типовая форма соглашения утверждается нормативным правовым актом Комитета.</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11. Субсидия предоставляется в соответствии со сводной бюджетной росписью областного бюджета в пределах бюджетных ассигнований и доведенных лимитов бюджетных обязательств, утвержденных Комитету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России на текущий финансовый год в рамках реализации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12. Формирование заявки на расходование бюджетных ассигнований осуществляется Комитетом в течение пяти рабочих дней с даты заключения соглашения.</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13. Получатели субсидий ежеквартально не позднее 5-го числа месяца, следующего за отчетным периодом, представляют в Комитет отчет о расходах, источником финансового обеспечения которых являются субсидии. Форма и порядок представления отчета устанавливаются соглашением.</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14. Комитет, а также орган государственного финансового контроля Ленинградской области осуществляют проверки соблюдения получателями условий, целей и порядка предоставления субсидий.</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15. Контроль за целевым использованием субсидий осуществляется Комитетом и органом государственного финансового контроля Ленинградской области.</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16. В случае установления по итогам проверок, проведенных Комитетом и органом государственного финансового контроля Ленинградской области, факта нарушений условий, целей и порядка предоставления субсидии получатель субсидии обязан в месячный срок со дня выявления указанных нарушений осуществить возврат средств в областной бюджет Ленинградской области в добровольном порядке.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A04561" w:rsidRPr="002D5671" w:rsidRDefault="00A04561" w:rsidP="00A04561">
      <w:pPr>
        <w:autoSpaceDE w:val="0"/>
        <w:autoSpaceDN w:val="0"/>
        <w:adjustRightInd w:val="0"/>
        <w:spacing w:after="0" w:line="240" w:lineRule="auto"/>
        <w:ind w:firstLine="540"/>
        <w:jc w:val="both"/>
        <w:rPr>
          <w:rFonts w:ascii="Times New Roman" w:hAnsi="Times New Roman" w:cs="Times New Roman"/>
          <w:sz w:val="28"/>
          <w:szCs w:val="28"/>
        </w:rPr>
      </w:pPr>
      <w:r w:rsidRPr="002D5671">
        <w:rPr>
          <w:rFonts w:ascii="Times New Roman" w:hAnsi="Times New Roman" w:cs="Times New Roman"/>
          <w:sz w:val="28"/>
          <w:szCs w:val="28"/>
        </w:rPr>
        <w:t>17. Субсидии, не использованные в текущем финансовом году, подлежат возврату в областной бюджет Ленинградской области.</w:t>
      </w:r>
    </w:p>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p w:rsidR="00A04561" w:rsidRPr="002D5671" w:rsidRDefault="00A04561" w:rsidP="00A04561">
      <w:pPr>
        <w:autoSpaceDE w:val="0"/>
        <w:autoSpaceDN w:val="0"/>
        <w:adjustRightInd w:val="0"/>
        <w:spacing w:after="0" w:line="240" w:lineRule="auto"/>
        <w:rPr>
          <w:rFonts w:ascii="Times New Roman" w:hAnsi="Times New Roman" w:cs="Times New Roman"/>
          <w:sz w:val="28"/>
          <w:szCs w:val="28"/>
        </w:rPr>
      </w:pPr>
    </w:p>
    <w:bookmarkEnd w:id="0"/>
    <w:p w:rsidR="007C3235" w:rsidRPr="002D5671" w:rsidRDefault="007C3235"/>
    <w:sectPr w:rsidR="007C3235" w:rsidRPr="002D5671" w:rsidSect="005C784F">
      <w:pgSz w:w="11905" w:h="16838"/>
      <w:pgMar w:top="567" w:right="850"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61"/>
    <w:rsid w:val="002D5671"/>
    <w:rsid w:val="007C3235"/>
    <w:rsid w:val="00A04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6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5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6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5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D3612B09CC45DBB57B93E287D8B305E56A2BB41B4D1E08B1071515DA6D519BCE1B5DA65D8D3F60j4QEG" TargetMode="External"/><Relationship Id="rId21" Type="http://schemas.openxmlformats.org/officeDocument/2006/relationships/hyperlink" Target="consultantplus://offline/ref=D0D3612B09CC45DBB57B93E287D8B305E56B27B51C431E08B1071515DA6D519BCE1B5DA65D8C3E67j4QAG" TargetMode="External"/><Relationship Id="rId42" Type="http://schemas.openxmlformats.org/officeDocument/2006/relationships/hyperlink" Target="consultantplus://offline/ref=D0D3612B09CC45DBB57B8CF392D8B305ED6427BE15404302B95E1917DD620E8CC95251A75D8C3Ej6Q7G" TargetMode="External"/><Relationship Id="rId63" Type="http://schemas.openxmlformats.org/officeDocument/2006/relationships/hyperlink" Target="consultantplus://offline/ref=D0D3612B09CC45DBB57B93E287D8B305E56F25BB194D1E08B1071515DAj6QDG" TargetMode="External"/><Relationship Id="rId84" Type="http://schemas.openxmlformats.org/officeDocument/2006/relationships/hyperlink" Target="consultantplus://offline/ref=D0D3612B09CC45DBB57B93E287D8B305E56B25B51E4A1E08B1071515DA6D519BCE1B5DA65D8C3E67j4QFG" TargetMode="External"/><Relationship Id="rId138" Type="http://schemas.openxmlformats.org/officeDocument/2006/relationships/hyperlink" Target="consultantplus://offline/ref=D0D3612B09CC45DBB57B93E287D8B305E56A2BB41B4D1E08B1071515DA6D519BCE1B5DA65D8D3E67j4QAG" TargetMode="External"/><Relationship Id="rId159" Type="http://schemas.openxmlformats.org/officeDocument/2006/relationships/hyperlink" Target="consultantplus://offline/ref=D0D3612B09CC45DBB57B93E287D8B305E56A2BB41B4D1E08B1071515DA6D519BCE1B5DA65D8D3864j4QAG" TargetMode="External"/><Relationship Id="rId170" Type="http://schemas.openxmlformats.org/officeDocument/2006/relationships/hyperlink" Target="consultantplus://offline/ref=D0D3612B09CC45DBB57B93E287D8B305E56A2BB41B4D1E08B1071515DA6D519BCE1B5DA65D8D3864j4QBG" TargetMode="External"/><Relationship Id="rId191" Type="http://schemas.openxmlformats.org/officeDocument/2006/relationships/hyperlink" Target="consultantplus://offline/ref=D0D3612B09CC45DBB57B8CF392D8B305E56520BE14491E08B1071515DA6D519BCE1B5DA65D8D3E67j4Q9G" TargetMode="External"/><Relationship Id="rId205" Type="http://schemas.openxmlformats.org/officeDocument/2006/relationships/hyperlink" Target="consultantplus://offline/ref=D0D3612B09CC45DBB57B93E287D8B305E56A2BB41B4D1E08B1071515DA6D519BCE1B5DA65D8C3963j4QFG" TargetMode="External"/><Relationship Id="rId107" Type="http://schemas.openxmlformats.org/officeDocument/2006/relationships/hyperlink" Target="consultantplus://offline/ref=D0D3612B09CC45DBB57B93E287D8B305E56A2BB41B4D1E08B1071515DA6D519BCE1B5DA65D8D3F65j4Q9G" TargetMode="External"/><Relationship Id="rId11" Type="http://schemas.openxmlformats.org/officeDocument/2006/relationships/hyperlink" Target="consultantplus://offline/ref=D0D3612B09CC45DBB57B93E287D8B305E56B25B51E4A1E08B1071515DA6D519BCE1B5DA65D8C3F65j4QEG" TargetMode="External"/><Relationship Id="rId32" Type="http://schemas.openxmlformats.org/officeDocument/2006/relationships/hyperlink" Target="consultantplus://offline/ref=D0D3612B09CC45DBB57B93E287D8B305E56A20BF1B4D1E08B1071515DA6D519BCE1B5DA65D8C3A64j4Q2G" TargetMode="External"/><Relationship Id="rId53" Type="http://schemas.openxmlformats.org/officeDocument/2006/relationships/hyperlink" Target="consultantplus://offline/ref=D0D3612B09CC45DBB57B93E287D8B305E56B27B51C431E08B1071515DA6D519BCE1B5DA65D8C3E63j4Q9G" TargetMode="External"/><Relationship Id="rId74" Type="http://schemas.openxmlformats.org/officeDocument/2006/relationships/hyperlink" Target="consultantplus://offline/ref=D0D3612B09CC45DBB57B93E287D8B305E56A20BF1B4D1E08B1071515DA6D519BCE1B5DA65D8C3960j4QAG" TargetMode="External"/><Relationship Id="rId128" Type="http://schemas.openxmlformats.org/officeDocument/2006/relationships/hyperlink" Target="consultantplus://offline/ref=D0D3612B09CC45DBB57B93E287D8B305E56A2BB41B4D1E08B1071515DA6D519BCE1B5DA65D8D3F60j4QEG" TargetMode="External"/><Relationship Id="rId149" Type="http://schemas.openxmlformats.org/officeDocument/2006/relationships/hyperlink" Target="consultantplus://offline/ref=D0D3612B09CC45DBB57B8CF392D8B305E56E2ABE184F1E08B1071515DAj6QDG" TargetMode="External"/><Relationship Id="rId5" Type="http://schemas.openxmlformats.org/officeDocument/2006/relationships/hyperlink" Target="consultantplus://offline/ref=D0D3612B09CC45DBB57B93E287D8B305E56A20BF1B4D1E08B1071515DA6D519BCE1B5DA65D8C3F67j4QBG" TargetMode="External"/><Relationship Id="rId95" Type="http://schemas.openxmlformats.org/officeDocument/2006/relationships/hyperlink" Target="consultantplus://offline/ref=D0D3612B09CC45DBB57B8CF392D8B305E56A21BC144E1E08B1071515DA6D519BCE1B5DA65D8C3F67j4Q8G" TargetMode="External"/><Relationship Id="rId160" Type="http://schemas.openxmlformats.org/officeDocument/2006/relationships/hyperlink" Target="consultantplus://offline/ref=D0D3612B09CC45DBB57B93E287D8B305E56A2BB41B4D1E08B1071515DA6D519BCE1B5DA65D8D3864j4QBG" TargetMode="External"/><Relationship Id="rId181" Type="http://schemas.openxmlformats.org/officeDocument/2006/relationships/hyperlink" Target="consultantplus://offline/ref=D0D3612B09CC45DBB57B93E287D8B305E56B27B51C431E08B1071515DA6D519BCE1B5DA65D8C3C64j4QBG" TargetMode="External"/><Relationship Id="rId216" Type="http://schemas.openxmlformats.org/officeDocument/2006/relationships/hyperlink" Target="consultantplus://offline/ref=D0D3612B09CC45DBB57B93E287D8B305E56A2BB41B4D1E08B1071515DA6D519BCE1B5DA65D8C3960j4Q9G" TargetMode="External"/><Relationship Id="rId211" Type="http://schemas.openxmlformats.org/officeDocument/2006/relationships/hyperlink" Target="consultantplus://offline/ref=D0D3612B09CC45DBB57B93E287D8B305E56A2BB41B4D1E08B1071515DA6D519BCE1B5DA65D8C3963j4Q3G" TargetMode="External"/><Relationship Id="rId22" Type="http://schemas.openxmlformats.org/officeDocument/2006/relationships/hyperlink" Target="consultantplus://offline/ref=D0D3612B09CC45DBB57B93E287D8B305E56A2BB41B4D1E08B1071515DA6D519BCE1B5DA65D8C3D65j4Q9G" TargetMode="External"/><Relationship Id="rId27" Type="http://schemas.openxmlformats.org/officeDocument/2006/relationships/hyperlink" Target="consultantplus://offline/ref=D0D3612B09CC45DBB57B93E287D8B305E56A20BF1B4D1E08B1071515DA6D519BCE1B5DA65D8C3A66j4QDG" TargetMode="External"/><Relationship Id="rId43" Type="http://schemas.openxmlformats.org/officeDocument/2006/relationships/hyperlink" Target="consultantplus://offline/ref=D0D3612B09CC45DBB57B8CF392D8B305E56C27BB1B491E08B1071515DA6D519BCE1B5DA65D8C3F67j4QBG" TargetMode="External"/><Relationship Id="rId48" Type="http://schemas.openxmlformats.org/officeDocument/2006/relationships/hyperlink" Target="consultantplus://offline/ref=D0D3612B09CC45DBB57B93E287D8B305E56A2BB41B4D1E08B1071515DA6D519BCE1B5DA65D8C3D61j4Q9G" TargetMode="External"/><Relationship Id="rId64" Type="http://schemas.openxmlformats.org/officeDocument/2006/relationships/hyperlink" Target="consultantplus://offline/ref=D0D3612B09CC45DBB57B8CF392D8B305E56823BC1F4D1E08B1071515DAj6QDG" TargetMode="External"/><Relationship Id="rId69" Type="http://schemas.openxmlformats.org/officeDocument/2006/relationships/hyperlink" Target="consultantplus://offline/ref=D0D3612B09CC45DBB57B8CF392D8B305ED6E23BD18404302B95E1917jDQDG" TargetMode="External"/><Relationship Id="rId113" Type="http://schemas.openxmlformats.org/officeDocument/2006/relationships/hyperlink" Target="consultantplus://offline/ref=D0D3612B09CC45DBB57B93E287D8B305E56A2BB41B4D1E08B1071515DA6D519BCE1B5DA65D8D3F60j4QEG" TargetMode="External"/><Relationship Id="rId118" Type="http://schemas.openxmlformats.org/officeDocument/2006/relationships/hyperlink" Target="consultantplus://offline/ref=D0D3612B09CC45DBB57B93E287D8B305E56A2BB41B4D1E08B1071515DA6D519BCE1B5DA65D8D3F60j4QEG" TargetMode="External"/><Relationship Id="rId134" Type="http://schemas.openxmlformats.org/officeDocument/2006/relationships/hyperlink" Target="consultantplus://offline/ref=D0D3612B09CC45DBB57B93E287D8B305E56B25B51E4A1E08B1071515DA6D519BCE1B5DA65D8C3E6Fj4QCG" TargetMode="External"/><Relationship Id="rId139" Type="http://schemas.openxmlformats.org/officeDocument/2006/relationships/hyperlink" Target="consultantplus://offline/ref=D0D3612B09CC45DBB57B93E287D8B305E56B25B51E4A1E08B1071515DA6D519BCE1B5DA65D8C3D66j4QFG" TargetMode="External"/><Relationship Id="rId80" Type="http://schemas.openxmlformats.org/officeDocument/2006/relationships/hyperlink" Target="consultantplus://offline/ref=D0D3612B09CC45DBB57B93E287D8B305E56B25B51E4A1E08B1071515DA6D519BCE1B5DA65D8C3E66j4Q3G" TargetMode="External"/><Relationship Id="rId85" Type="http://schemas.openxmlformats.org/officeDocument/2006/relationships/hyperlink" Target="consultantplus://offline/ref=D0D3612B09CC45DBB57B93E287D8B305E56B27B51C431E08B1071515DA6D519BCE1B5DA65D8C3D66j4Q3G" TargetMode="External"/><Relationship Id="rId150" Type="http://schemas.openxmlformats.org/officeDocument/2006/relationships/hyperlink" Target="consultantplus://offline/ref=D0D3612B09CC45DBB57B8CF392D8B305E56E2ABE184F1E08B1071515DAj6QDG" TargetMode="External"/><Relationship Id="rId155" Type="http://schemas.openxmlformats.org/officeDocument/2006/relationships/hyperlink" Target="consultantplus://offline/ref=D0D3612B09CC45DBB57B93E287D8B305E56A2BB41B4D1E08B1071515DA6D519BCE1B5DA65D8D3864j4QBG" TargetMode="External"/><Relationship Id="rId171" Type="http://schemas.openxmlformats.org/officeDocument/2006/relationships/hyperlink" Target="consultantplus://offline/ref=D0D3612B09CC45DBB57B93E287D8B305E56A2BB41B4D1E08B1071515DA6D519BCE1B5DA65D8D3864j4QBG" TargetMode="External"/><Relationship Id="rId176" Type="http://schemas.openxmlformats.org/officeDocument/2006/relationships/hyperlink" Target="consultantplus://offline/ref=D0D3612B09CC45DBB57B93E287D8B305E56B25B51E4A1E08B1071515DA6D519BCE1B5DA65D8C3D66j4QEG" TargetMode="External"/><Relationship Id="rId192" Type="http://schemas.openxmlformats.org/officeDocument/2006/relationships/hyperlink" Target="consultantplus://offline/ref=D0D3612B09CC45DBB57B93E287D8B305E56A20BF1B4D1E08B1071515DA6D519BCE1B5DA65D8E3767j4Q3G" TargetMode="External"/><Relationship Id="rId197" Type="http://schemas.openxmlformats.org/officeDocument/2006/relationships/image" Target="media/image1.wmf"/><Relationship Id="rId206" Type="http://schemas.openxmlformats.org/officeDocument/2006/relationships/hyperlink" Target="consultantplus://offline/ref=D0D3612B09CC45DBB57B93E287D8B305E56A2BB41B4D1E08B1071515DA6D519BCE1B5DA65D8C3963j4QEG" TargetMode="External"/><Relationship Id="rId201" Type="http://schemas.openxmlformats.org/officeDocument/2006/relationships/hyperlink" Target="consultantplus://offline/ref=D0D3612B09CC45DBB57B93E287D8B305E56A20BF1B4D1E08B1071515DA6D519BCE1B5DA65D8C3662j4Q3G" TargetMode="External"/><Relationship Id="rId222" Type="http://schemas.openxmlformats.org/officeDocument/2006/relationships/hyperlink" Target="consultantplus://offline/ref=D0D3612B09CC45DBB57B93E287D8B305E56B25B51E4A1E08B1071515DA6D519BCE1B5DA65D8C3E64j4Q2G" TargetMode="External"/><Relationship Id="rId12" Type="http://schemas.openxmlformats.org/officeDocument/2006/relationships/hyperlink" Target="consultantplus://offline/ref=D0D3612B09CC45DBB57B93E287D8B305E56A2BB41B4D1E08B1071515DA6D519BCE1B5DA65D8C3E66j4QDG" TargetMode="External"/><Relationship Id="rId17" Type="http://schemas.openxmlformats.org/officeDocument/2006/relationships/hyperlink" Target="consultantplus://offline/ref=D0D3612B09CC45DBB57B93E287D8B305E56A20BF1B4D1E08B1071515DA6D519BCE1B5DA65D8C3B64j4QDG" TargetMode="External"/><Relationship Id="rId33" Type="http://schemas.openxmlformats.org/officeDocument/2006/relationships/hyperlink" Target="consultantplus://offline/ref=D0D3612B09CC45DBB57B93E287D8B305E56A20BF1B4D1E08B1071515DA6D519BCE1B5DA65D8C3A65j4QEG" TargetMode="External"/><Relationship Id="rId38" Type="http://schemas.openxmlformats.org/officeDocument/2006/relationships/hyperlink" Target="consultantplus://offline/ref=D0D3612B09CC45DBB57B8CF392D8B305ED6C25BD1D404302B95E1917DD620E8CC95251A75D8C3Fj6QEG" TargetMode="External"/><Relationship Id="rId59" Type="http://schemas.openxmlformats.org/officeDocument/2006/relationships/hyperlink" Target="consultantplus://offline/ref=D0D3612B09CC45DBB57B93E287D8B305E56B27B51C431E08B1071515DA6D519BCE1B5DA65D8C3E63j4Q3G" TargetMode="External"/><Relationship Id="rId103" Type="http://schemas.openxmlformats.org/officeDocument/2006/relationships/hyperlink" Target="consultantplus://offline/ref=D0D3612B09CC45DBB57B93E287D8B305E56B25B51E4A1E08B1071515DA6D519BCE1B5DA65D8C3E6Ej4QBG" TargetMode="External"/><Relationship Id="rId108" Type="http://schemas.openxmlformats.org/officeDocument/2006/relationships/hyperlink" Target="consultantplus://offline/ref=D0D3612B09CC45DBB57B93E287D8B305E56A2BB41B4D1E08B1071515DA6D519BCE1B5DA65D8D3F62j4Q8G" TargetMode="External"/><Relationship Id="rId124" Type="http://schemas.openxmlformats.org/officeDocument/2006/relationships/hyperlink" Target="consultantplus://offline/ref=D0D3612B09CC45DBB57B93E287D8B305E56A2BB41B4D1E08B1071515DA6D519BCE1B5DA65D8D3F61j4QCG" TargetMode="External"/><Relationship Id="rId129" Type="http://schemas.openxmlformats.org/officeDocument/2006/relationships/hyperlink" Target="consultantplus://offline/ref=D0D3612B09CC45DBB57B93E287D8B305E56A2BB41B4D1E08B1071515DA6D519BCE1B5DA65D8D3F60j4QEG" TargetMode="External"/><Relationship Id="rId54" Type="http://schemas.openxmlformats.org/officeDocument/2006/relationships/hyperlink" Target="consultantplus://offline/ref=D0D3612B09CC45DBB57B93E287D8B305E56B25B51E4A1E08B1071515DA6D519BCE1B5DA65D8C3F6Ej4Q2G" TargetMode="External"/><Relationship Id="rId70" Type="http://schemas.openxmlformats.org/officeDocument/2006/relationships/hyperlink" Target="consultantplus://offline/ref=D0D3612B09CC45DBB57B8CF392D8B305E56F23B81D4D1E08B1071515DA6D519BCE1B5DA65D8C3F67j4QCG" TargetMode="External"/><Relationship Id="rId75" Type="http://schemas.openxmlformats.org/officeDocument/2006/relationships/hyperlink" Target="consultantplus://offline/ref=D0D3612B09CC45DBB57B93E287D8B305E56A2BB41B4D1E08B1071515DA6D519BCE1B5DA65D8C3C60j4Q3G" TargetMode="External"/><Relationship Id="rId91" Type="http://schemas.openxmlformats.org/officeDocument/2006/relationships/hyperlink" Target="consultantplus://offline/ref=D0D3612B09CC45DBB57B93E287D8B305E56A20BF1B4D1E08B1071515DA6D519BCE1B5DA65D8C3864j4QDG" TargetMode="External"/><Relationship Id="rId96" Type="http://schemas.openxmlformats.org/officeDocument/2006/relationships/hyperlink" Target="consultantplus://offline/ref=D0D3612B09CC45DBB57B93E287D8B305E56F25BB194D1E08B1071515DA6D519BCE1B5DA65D8C3F67j4QCG" TargetMode="External"/><Relationship Id="rId140" Type="http://schemas.openxmlformats.org/officeDocument/2006/relationships/hyperlink" Target="consultantplus://offline/ref=D0D3612B09CC45DBB57B93E287D8B305E56B25B51E4A1E08B1071515DA6D519BCE1B5DA65D8C3D66j4QFG" TargetMode="External"/><Relationship Id="rId145" Type="http://schemas.openxmlformats.org/officeDocument/2006/relationships/hyperlink" Target="consultantplus://offline/ref=D0D3612B09CC45DBB57B93E287D8B305E56A20BF1B4D1E08B1071515DA6D519BCE1B5DA65D8E3A66j4QDG" TargetMode="External"/><Relationship Id="rId161" Type="http://schemas.openxmlformats.org/officeDocument/2006/relationships/hyperlink" Target="consultantplus://offline/ref=D0D3612B09CC45DBB57B93E287D8B305E56A2BB41B4D1E08B1071515DA6D519BCE1B5DA65D8D3864j4QBG" TargetMode="External"/><Relationship Id="rId166" Type="http://schemas.openxmlformats.org/officeDocument/2006/relationships/hyperlink" Target="consultantplus://offline/ref=D0D3612B09CC45DBB57B93E287D8B305E56A2BB41B4D1E08B1071515DA6D519BCE1B5DA65D8D3864j4QBG" TargetMode="External"/><Relationship Id="rId182" Type="http://schemas.openxmlformats.org/officeDocument/2006/relationships/hyperlink" Target="consultantplus://offline/ref=D0D3612B09CC45DBB57B8CF392D8B305E56520BE14491E08B1071515DA6D519BCE1B5DA65D8D3E67j4QFG" TargetMode="External"/><Relationship Id="rId187" Type="http://schemas.openxmlformats.org/officeDocument/2006/relationships/hyperlink" Target="consultantplus://offline/ref=D0D3612B09CC45DBB57B93E287D8B305E56B27B51C431E08B1071515DA6D519BCE1B5DA65D8C3C64j4QBG" TargetMode="External"/><Relationship Id="rId217" Type="http://schemas.openxmlformats.org/officeDocument/2006/relationships/hyperlink" Target="consultantplus://offline/ref=D0D3612B09CC45DBB57B93E287D8B305E56A2BB41B4D1E08B1071515DA6D519BCE1B5DA65D8C3960j4Q8G" TargetMode="External"/><Relationship Id="rId1" Type="http://schemas.openxmlformats.org/officeDocument/2006/relationships/styles" Target="styles.xml"/><Relationship Id="rId6" Type="http://schemas.openxmlformats.org/officeDocument/2006/relationships/hyperlink" Target="consultantplus://offline/ref=D0D3612B09CC45DBB57B93E287D8B305E56A20BF1B4D1E08B1071515DA6D519BCE1B5DA65D8C3F61j4QAG" TargetMode="External"/><Relationship Id="rId212" Type="http://schemas.openxmlformats.org/officeDocument/2006/relationships/hyperlink" Target="consultantplus://offline/ref=D0D3612B09CC45DBB57B93E287D8B305E56B25B51E4A1E08B1071515DA6D519BCE1B5DA65D8C3E64j4QEG" TargetMode="External"/><Relationship Id="rId23" Type="http://schemas.openxmlformats.org/officeDocument/2006/relationships/hyperlink" Target="consultantplus://offline/ref=D0D3612B09CC45DBB57B93E287D8B305E56B25B51E4A1E08B1071515DA6D519BCE1B5DA65D8C3F60j4Q3G" TargetMode="External"/><Relationship Id="rId28" Type="http://schemas.openxmlformats.org/officeDocument/2006/relationships/hyperlink" Target="consultantplus://offline/ref=D0D3612B09CC45DBB57B93E287D8B305E56A20BF1B4D1E08B1071515DA6D519BCE1B5DA65D8C3A66j4QDG" TargetMode="External"/><Relationship Id="rId49" Type="http://schemas.openxmlformats.org/officeDocument/2006/relationships/hyperlink" Target="consultantplus://offline/ref=D0D3612B09CC45DBB57B93E287D8B305E56A2BB41B4D1E08B1071515DA6D519BCE1B5DA65D8C3C67j4Q9G" TargetMode="External"/><Relationship Id="rId114" Type="http://schemas.openxmlformats.org/officeDocument/2006/relationships/hyperlink" Target="consultantplus://offline/ref=D0D3612B09CC45DBB57B93E287D8B305E56A2BB41B4D1E08B1071515DA6D519BCE1B5DA65D8D3F60j4QDG" TargetMode="External"/><Relationship Id="rId119" Type="http://schemas.openxmlformats.org/officeDocument/2006/relationships/hyperlink" Target="consultantplus://offline/ref=D0D3612B09CC45DBB57B93E287D8B305E56A2BB41B4D1E08B1071515DA6D519BCE1B5DA65D8D3F60j4QEG" TargetMode="External"/><Relationship Id="rId44" Type="http://schemas.openxmlformats.org/officeDocument/2006/relationships/hyperlink" Target="consultantplus://offline/ref=D0D3612B09CC45DBB57B8CF392D8B305E56D2BBA1E4D1E08B1071515DA6D519BCE1B5DA65D8C3F67j4QAG" TargetMode="External"/><Relationship Id="rId60" Type="http://schemas.openxmlformats.org/officeDocument/2006/relationships/hyperlink" Target="consultantplus://offline/ref=D0D3612B09CC45DBB57B93E287D8B305E56B25B51E4A1E08B1071515DA6D519BCE1B5DA65D8C3F6Fj4Q8G" TargetMode="External"/><Relationship Id="rId65" Type="http://schemas.openxmlformats.org/officeDocument/2006/relationships/hyperlink" Target="consultantplus://offline/ref=D0D3612B09CC45DBB57B8CF392D8B305E56422BA1C491E08B1071515DAj6QDG" TargetMode="External"/><Relationship Id="rId81" Type="http://schemas.openxmlformats.org/officeDocument/2006/relationships/hyperlink" Target="consultantplus://offline/ref=D0D3612B09CC45DBB57B93E287D8B305E56B27B51C431E08B1071515DA6D519BCE1B5DA65D8C3D66j4QFG" TargetMode="External"/><Relationship Id="rId86" Type="http://schemas.openxmlformats.org/officeDocument/2006/relationships/hyperlink" Target="consultantplus://offline/ref=D0D3612B09CC45DBB57B93E287D8B305E56B25B51E4A1E08B1071515DA6D519BCE1B5DA65D8C3E67j4QDG" TargetMode="External"/><Relationship Id="rId130" Type="http://schemas.openxmlformats.org/officeDocument/2006/relationships/hyperlink" Target="consultantplus://offline/ref=D0D3612B09CC45DBB57B93E287D8B305E56B27B51C431E08B1071515DA6D519BCE1B5DA65D8C3D6Ej4QDG" TargetMode="External"/><Relationship Id="rId135" Type="http://schemas.openxmlformats.org/officeDocument/2006/relationships/hyperlink" Target="consultantplus://offline/ref=D0D3612B09CC45DBB57B93E287D8B305E56B25B51E4A1E08B1071515DA6D519BCE1B5DA65D8C3D66j4QFG" TargetMode="External"/><Relationship Id="rId151" Type="http://schemas.openxmlformats.org/officeDocument/2006/relationships/hyperlink" Target="consultantplus://offline/ref=D0D3612B09CC45DBB57B93E287D8B305E56A20BF1B4D1E08B1071515DA6D519BCE1B5DA65D8E3A66j4Q3G" TargetMode="External"/><Relationship Id="rId156" Type="http://schemas.openxmlformats.org/officeDocument/2006/relationships/hyperlink" Target="consultantplus://offline/ref=D0D3612B09CC45DBB57B93E287D8B305E56A2BB41B4D1E08B1071515DA6D519BCE1B5DA65D8D3864j4QBG" TargetMode="External"/><Relationship Id="rId177" Type="http://schemas.openxmlformats.org/officeDocument/2006/relationships/hyperlink" Target="consultantplus://offline/ref=D0D3612B09CC45DBB57B93E287D8B305E56B27B51C431E08B1071515DA6D519BCE1B5DA65D8C3C67j4QAG" TargetMode="External"/><Relationship Id="rId198" Type="http://schemas.openxmlformats.org/officeDocument/2006/relationships/image" Target="media/image2.wmf"/><Relationship Id="rId172" Type="http://schemas.openxmlformats.org/officeDocument/2006/relationships/hyperlink" Target="consultantplus://offline/ref=D0D3612B09CC45DBB57B93E287D8B305E56A2BB41B4D1E08B1071515DA6D519BCE1B5DA65D8D3864j4QBG" TargetMode="External"/><Relationship Id="rId193" Type="http://schemas.openxmlformats.org/officeDocument/2006/relationships/hyperlink" Target="consultantplus://offline/ref=D0D3612B09CC45DBB57B93E287D8B305E56A2BB41B4D1E08B1071515DA6D519BCE1B5DA65D8D3862j4Q2G" TargetMode="External"/><Relationship Id="rId202" Type="http://schemas.openxmlformats.org/officeDocument/2006/relationships/hyperlink" Target="consultantplus://offline/ref=D0D3612B09CC45DBB57B93E287D8B305E56A2BB41B4D1E08B1071515DA6D519BCE1B5DA65D8C3963j4Q9G" TargetMode="External"/><Relationship Id="rId207" Type="http://schemas.openxmlformats.org/officeDocument/2006/relationships/hyperlink" Target="consultantplus://offline/ref=D0D3612B09CC45DBB57B93E287D8B305E56A2BB41B4D1E08B1071515DA6D519BCE1B5DA65D8C3963j4QDG" TargetMode="External"/><Relationship Id="rId223" Type="http://schemas.openxmlformats.org/officeDocument/2006/relationships/fontTable" Target="fontTable.xml"/><Relationship Id="rId13" Type="http://schemas.openxmlformats.org/officeDocument/2006/relationships/hyperlink" Target="consultantplus://offline/ref=D0D3612B09CC45DBB57B93E287D8B305E56A2BB41B4D1E08B1071515DA6D519BCE1B5DA65D8C3E64j4QAG" TargetMode="External"/><Relationship Id="rId18" Type="http://schemas.openxmlformats.org/officeDocument/2006/relationships/hyperlink" Target="consultantplus://offline/ref=D0D3612B09CC45DBB57B93E287D8B305E56A2BB41B4D1E08B1071515DA6D519BCE1B5DA65D8C3E6Fj4Q2G" TargetMode="External"/><Relationship Id="rId39" Type="http://schemas.openxmlformats.org/officeDocument/2006/relationships/hyperlink" Target="consultantplus://offline/ref=D0D3612B09CC45DBB57B8CF392D8B305E56A26BD1B491E08B1071515DA6D519BCE1B5DA65D8C3F67j4Q2G" TargetMode="External"/><Relationship Id="rId109" Type="http://schemas.openxmlformats.org/officeDocument/2006/relationships/hyperlink" Target="consultantplus://offline/ref=D0D3612B09CC45DBB57B93E287D8B305E56A2BB41B4D1E08B1071515DA6D519BCE1B5DA65D8D3F63j4QFG" TargetMode="External"/><Relationship Id="rId34" Type="http://schemas.openxmlformats.org/officeDocument/2006/relationships/hyperlink" Target="consultantplus://offline/ref=D0D3612B09CC45DBB57B93E287D8B305E56F25BB194D1E08B1071515DAj6QDG" TargetMode="External"/><Relationship Id="rId50" Type="http://schemas.openxmlformats.org/officeDocument/2006/relationships/hyperlink" Target="consultantplus://offline/ref=D0D3612B09CC45DBB57B93E287D8B305E56B25B51E4A1E08B1071515DA6D519BCE1B5DA65D8C3F6Ej4Q8G" TargetMode="External"/><Relationship Id="rId55" Type="http://schemas.openxmlformats.org/officeDocument/2006/relationships/hyperlink" Target="consultantplus://offline/ref=D0D3612B09CC45DBB57B93E287D8B305E56926BD1C421E08B1071515DA6D519BCE1B5DA65D8C3D6Fj4Q3G" TargetMode="External"/><Relationship Id="rId76" Type="http://schemas.openxmlformats.org/officeDocument/2006/relationships/hyperlink" Target="consultantplus://offline/ref=D0D3612B09CC45DBB57B93E287D8B305E56B27B51C431E08B1071515DA6D519BCE1B5DA65D8C3E6Fj4QFG" TargetMode="External"/><Relationship Id="rId97" Type="http://schemas.openxmlformats.org/officeDocument/2006/relationships/hyperlink" Target="consultantplus://offline/ref=D0D3612B09CC45DBB57B93E287D8B305E56A2BB41B4D1E08B1071515DA6D519BCE1B5DA65D8C3B6Ej4Q9G" TargetMode="External"/><Relationship Id="rId104" Type="http://schemas.openxmlformats.org/officeDocument/2006/relationships/hyperlink" Target="consultantplus://offline/ref=D0D3612B09CC45DBB57B93E287D8B305E56A20BF1B4D1E08B1071515DA6D519BCE1B5DA65D8D3B60j4QEG" TargetMode="External"/><Relationship Id="rId120" Type="http://schemas.openxmlformats.org/officeDocument/2006/relationships/hyperlink" Target="consultantplus://offline/ref=D0D3612B09CC45DBB57B93E287D8B305E56A2BB41B4D1E08B1071515DA6D519BCE1B5DA65D8D3F60j4QEG" TargetMode="External"/><Relationship Id="rId125" Type="http://schemas.openxmlformats.org/officeDocument/2006/relationships/hyperlink" Target="consultantplus://offline/ref=D0D3612B09CC45DBB57B93E287D8B305E56A2BB41B4D1E08B1071515DA6D519BCE1B5DA65D8D3F60j4QEG" TargetMode="External"/><Relationship Id="rId141" Type="http://schemas.openxmlformats.org/officeDocument/2006/relationships/hyperlink" Target="consultantplus://offline/ref=D0D3612B09CC45DBB57B93E287D8B305E56A2BB41B4D1E08B1071515DA6D519BCE1B5DA65D8D3E64j4Q9G" TargetMode="External"/><Relationship Id="rId146" Type="http://schemas.openxmlformats.org/officeDocument/2006/relationships/hyperlink" Target="consultantplus://offline/ref=D0D3612B09CC45DBB57B93E287D8B305E56A20BF1B4D1E08B1071515DA6D519BCE1B5DA65D8E3A66j4QCG" TargetMode="External"/><Relationship Id="rId167" Type="http://schemas.openxmlformats.org/officeDocument/2006/relationships/hyperlink" Target="consultantplus://offline/ref=D0D3612B09CC45DBB57B93E287D8B305E56A2BB41B4D1E08B1071515DA6D519BCE1B5DA65D8D3864j4QBG" TargetMode="External"/><Relationship Id="rId188" Type="http://schemas.openxmlformats.org/officeDocument/2006/relationships/hyperlink" Target="consultantplus://offline/ref=D0D3612B09CC45DBB57B93E287D8B305E56A2BB41B4D1E08B1071515DA6D519BCE1B5DA65D8D3862j4Q3G" TargetMode="External"/><Relationship Id="rId7" Type="http://schemas.openxmlformats.org/officeDocument/2006/relationships/hyperlink" Target="consultantplus://offline/ref=D0D3612B09CC45DBB57B93E287D8B305E56A20BF1B4D1E08B1071515DA6D519BCE1B5DA65D8C3F61j4Q8G" TargetMode="External"/><Relationship Id="rId71" Type="http://schemas.openxmlformats.org/officeDocument/2006/relationships/hyperlink" Target="consultantplus://offline/ref=D0D3612B09CC45DBB57B8CF392D8B305ED6425BD1A404302B95E1917DD620E8CC95251A75D8C3Fj6QEG" TargetMode="External"/><Relationship Id="rId92" Type="http://schemas.openxmlformats.org/officeDocument/2006/relationships/hyperlink" Target="consultantplus://offline/ref=D0D3612B09CC45DBB57B93E287D8B305E56A2BB41B4D1E08B1071515DA6D519BCE1B5DA65D8C3B60j4Q3G" TargetMode="External"/><Relationship Id="rId162" Type="http://schemas.openxmlformats.org/officeDocument/2006/relationships/hyperlink" Target="consultantplus://offline/ref=D0D3612B09CC45DBB57B93E287D8B305E56A2BB41B4D1E08B1071515DA6D519BCE1B5DA65D8D3864j4QBG" TargetMode="External"/><Relationship Id="rId183" Type="http://schemas.openxmlformats.org/officeDocument/2006/relationships/hyperlink" Target="consultantplus://offline/ref=D0D3612B09CC45DBB57B8CF392D8B305E56520BE14491E08B1071515DA6D519BCE1B5DA65D8D3E67j4Q9G" TargetMode="External"/><Relationship Id="rId213" Type="http://schemas.openxmlformats.org/officeDocument/2006/relationships/hyperlink" Target="consultantplus://offline/ref=D0D3612B09CC45DBB57B93E287D8B305E56A2BB41B4D1E08B1071515DA6D519BCE1B5DA65D8C3963j4Q2G" TargetMode="External"/><Relationship Id="rId218" Type="http://schemas.openxmlformats.org/officeDocument/2006/relationships/hyperlink" Target="consultantplus://offline/ref=D0D3612B09CC45DBB57B93E287D8B305E56B25B51E4A1E08B1071515DA6D519BCE1B5DA65D8C3E64j4QEG" TargetMode="External"/><Relationship Id="rId2" Type="http://schemas.microsoft.com/office/2007/relationships/stylesWithEffects" Target="stylesWithEffects.xml"/><Relationship Id="rId29" Type="http://schemas.openxmlformats.org/officeDocument/2006/relationships/hyperlink" Target="consultantplus://offline/ref=D0D3612B09CC45DBB57B93E287D8B305E56A20BF1B4D1E08B1071515DA6D519BCE1B5DA65D8C3A66j4QAG" TargetMode="External"/><Relationship Id="rId24" Type="http://schemas.openxmlformats.org/officeDocument/2006/relationships/hyperlink" Target="consultantplus://offline/ref=D0D3612B09CC45DBB57B93E287D8B305E56B25B51E4A1E08B1071515DA6D519BCE1B5DA65D8C3F61j4QBG" TargetMode="External"/><Relationship Id="rId40" Type="http://schemas.openxmlformats.org/officeDocument/2006/relationships/hyperlink" Target="consultantplus://offline/ref=D0D3612B09CC45DBB57B8CF392D8B305E56F23B81D4D1E08B1071515DA6D519BCE1B5DA65D8C3F67j4QCG" TargetMode="External"/><Relationship Id="rId45" Type="http://schemas.openxmlformats.org/officeDocument/2006/relationships/hyperlink" Target="consultantplus://offline/ref=D0D3612B09CC45DBB57B8CF392D8B305EC682BBC18404302B95E1917DD620E8CC95251A75D8C3Fj6Q1G" TargetMode="External"/><Relationship Id="rId66" Type="http://schemas.openxmlformats.org/officeDocument/2006/relationships/hyperlink" Target="consultantplus://offline/ref=D0D3612B09CC45DBB57B8CF392D8B305ED6C25BD1D404302B95E1917DD620E8CC95251A75D8C3Fj6QEG" TargetMode="External"/><Relationship Id="rId87" Type="http://schemas.openxmlformats.org/officeDocument/2006/relationships/hyperlink" Target="consultantplus://offline/ref=D0D3612B09CC45DBB57B93E287D8B305E56B25B51E4A1E08B1071515DA6D519BCE1B5DA65D8C3E67j4Q3G" TargetMode="External"/><Relationship Id="rId110" Type="http://schemas.openxmlformats.org/officeDocument/2006/relationships/hyperlink" Target="consultantplus://offline/ref=D0D3612B09CC45DBB57B93E287D8B305E56A2BB41B4D1E08B1071515DA6D519BCE1B5DA65D8D3F60j4QEG" TargetMode="External"/><Relationship Id="rId115" Type="http://schemas.openxmlformats.org/officeDocument/2006/relationships/hyperlink" Target="consultantplus://offline/ref=D0D3612B09CC45DBB57B93E287D8B305E56A2BB41B4D1E08B1071515DA6D519BCE1B5DA65D8D3F60j4QEG" TargetMode="External"/><Relationship Id="rId131" Type="http://schemas.openxmlformats.org/officeDocument/2006/relationships/hyperlink" Target="consultantplus://offline/ref=D0D3612B09CC45DBB57B93E287D8B305E56B25B51E4A1E08B1071515DA6D519BCE1B5DA65D8C3E6Ej4Q2G" TargetMode="External"/><Relationship Id="rId136" Type="http://schemas.openxmlformats.org/officeDocument/2006/relationships/hyperlink" Target="consultantplus://offline/ref=D0D3612B09CC45DBB57B93E287D8B305E56A2BB41B4D1E08B1071515DA6D519BCE1B5DA65D8D3E66j4QBG" TargetMode="External"/><Relationship Id="rId157" Type="http://schemas.openxmlformats.org/officeDocument/2006/relationships/hyperlink" Target="consultantplus://offline/ref=D0D3612B09CC45DBB57B93E287D8B305E56A2BB41B4D1E08B1071515DA6D519BCE1B5DA65D8D3864j4QBG" TargetMode="External"/><Relationship Id="rId178" Type="http://schemas.openxmlformats.org/officeDocument/2006/relationships/hyperlink" Target="consultantplus://offline/ref=D0D3612B09CC45DBB57B93E287D8B305E56B27B51C431E08B1071515DA6D519BCE1B5DA65D8C3C64j4QBG" TargetMode="External"/><Relationship Id="rId61" Type="http://schemas.openxmlformats.org/officeDocument/2006/relationships/hyperlink" Target="consultantplus://offline/ref=D0D3612B09CC45DBB57B93E287D8B305E56B27B51C431E08B1071515DA6D519BCE1B5DA65D8C3E6Ej4QFG" TargetMode="External"/><Relationship Id="rId82" Type="http://schemas.openxmlformats.org/officeDocument/2006/relationships/hyperlink" Target="consultantplus://offline/ref=D0D3612B09CC45DBB57B93E287D8B305E56B25B51E4A1E08B1071515DA6D519BCE1B5DA65D8C3E67j4QBG" TargetMode="External"/><Relationship Id="rId152" Type="http://schemas.openxmlformats.org/officeDocument/2006/relationships/hyperlink" Target="consultantplus://offline/ref=D0D3612B09CC45DBB57B93E287D8B305E56A2BB41B4D1E08B1071515DA6D519BCE1B5DA65D8D396Ej4Q8G" TargetMode="External"/><Relationship Id="rId173" Type="http://schemas.openxmlformats.org/officeDocument/2006/relationships/hyperlink" Target="consultantplus://offline/ref=D0D3612B09CC45DBB57B93E287D8B305E56A2BB41B4D1E08B1071515DA6D519BCE1B5DA65D8D3864j4QBG" TargetMode="External"/><Relationship Id="rId194" Type="http://schemas.openxmlformats.org/officeDocument/2006/relationships/hyperlink" Target="consultantplus://offline/ref=D0D3612B09CC45DBB57B93E287D8B305E56A2BB41B4D1E08B1071515DA6D519BCE1B5DA65D8D3863j4QBG" TargetMode="External"/><Relationship Id="rId199" Type="http://schemas.openxmlformats.org/officeDocument/2006/relationships/image" Target="media/image3.wmf"/><Relationship Id="rId203" Type="http://schemas.openxmlformats.org/officeDocument/2006/relationships/hyperlink" Target="consultantplus://offline/ref=D0D3612B09CC45DBB57B93E287D8B305E56B25B51E4A1E08B1071515DA6D519BCE1B5DA65D8C3E64j4Q8G" TargetMode="External"/><Relationship Id="rId208" Type="http://schemas.openxmlformats.org/officeDocument/2006/relationships/hyperlink" Target="consultantplus://offline/ref=D0D3612B09CC45DBB57B93E287D8B305E56A2BB41B4D1E08B1071515DA6D519BCE1B5DA65D8C3963j4QCG" TargetMode="External"/><Relationship Id="rId19" Type="http://schemas.openxmlformats.org/officeDocument/2006/relationships/hyperlink" Target="consultantplus://offline/ref=D0D3612B09CC45DBB57B93E287D8B305E56B27B51C431E08B1071515DA6D519BCE1B5DA65D8C3E66j4QEG" TargetMode="External"/><Relationship Id="rId224" Type="http://schemas.openxmlformats.org/officeDocument/2006/relationships/theme" Target="theme/theme1.xml"/><Relationship Id="rId14" Type="http://schemas.openxmlformats.org/officeDocument/2006/relationships/hyperlink" Target="consultantplus://offline/ref=D0D3612B09CC45DBB57B93E287D8B305E56A20BF1B4D1E08B1071515DA6D519BCE1B5DA65D8C3C65j4QDG" TargetMode="External"/><Relationship Id="rId30" Type="http://schemas.openxmlformats.org/officeDocument/2006/relationships/hyperlink" Target="consultantplus://offline/ref=D0D3612B09CC45DBB57B93E287D8B305E56B27B51C431E08B1071515DA6D519BCE1B5DA65D8C3E64j4QFG" TargetMode="External"/><Relationship Id="rId35" Type="http://schemas.openxmlformats.org/officeDocument/2006/relationships/hyperlink" Target="consultantplus://offline/ref=D0D3612B09CC45DBB57B8CF392D8B305E56A21BC144E1E08B1071515DAj6QDG" TargetMode="External"/><Relationship Id="rId56" Type="http://schemas.openxmlformats.org/officeDocument/2006/relationships/hyperlink" Target="consultantplus://offline/ref=D0D3612B09CC45DBB57B93E287D8B305E56A20BF1B4D1E08B1071515DA6D519BCE1B5DA65D8C3967j4QCG" TargetMode="External"/><Relationship Id="rId77" Type="http://schemas.openxmlformats.org/officeDocument/2006/relationships/hyperlink" Target="consultantplus://offline/ref=D0D3612B09CC45DBB57B93E287D8B305E56B25B51E4A1E08B1071515DA6D519BCE1B5DA65D8C3E66j4QEG" TargetMode="External"/><Relationship Id="rId100" Type="http://schemas.openxmlformats.org/officeDocument/2006/relationships/hyperlink" Target="consultantplus://offline/ref=D0D3612B09CC45DBB57B93E287D8B305E56A2BB41B4D1E08B1071515DA6D519BCE1B5DA65D8C3961j4Q9G" TargetMode="External"/><Relationship Id="rId105" Type="http://schemas.openxmlformats.org/officeDocument/2006/relationships/hyperlink" Target="consultantplus://offline/ref=D0D3612B09CC45DBB57B93E287D8B305E56A20BF1B4D1E08B1071515DA6D519BCE1B5DA65D8D3B60j4QDG" TargetMode="External"/><Relationship Id="rId126" Type="http://schemas.openxmlformats.org/officeDocument/2006/relationships/hyperlink" Target="consultantplus://offline/ref=D0D3612B09CC45DBB57B93E287D8B305E56A2BB41B4D1E08B1071515DA6D519BCE1B5DA65D8D3F60j4QEG" TargetMode="External"/><Relationship Id="rId147" Type="http://schemas.openxmlformats.org/officeDocument/2006/relationships/hyperlink" Target="consultantplus://offline/ref=D0D3612B09CC45DBB57B93E287D8B305E56926BD1C421E08B1071515DA6D519BCE1B5DA65D8D3C64j4QBG" TargetMode="External"/><Relationship Id="rId168" Type="http://schemas.openxmlformats.org/officeDocument/2006/relationships/hyperlink" Target="consultantplus://offline/ref=D0D3612B09CC45DBB57B93E287D8B305E56A2BB41B4D1E08B1071515DA6D519BCE1B5DA65D8D3864j4QBG" TargetMode="External"/><Relationship Id="rId8" Type="http://schemas.openxmlformats.org/officeDocument/2006/relationships/hyperlink" Target="consultantplus://offline/ref=D0D3612B09CC45DBB57B93E287D8B305E56F25BB194D1E08B1071515DAj6QDG" TargetMode="External"/><Relationship Id="rId51" Type="http://schemas.openxmlformats.org/officeDocument/2006/relationships/hyperlink" Target="consultantplus://offline/ref=D0D3612B09CC45DBB57B93E287D8B305E56B25B51E4A1E08B1071515DA6D519BCE1B5DA65D8C3F6Ej4QEG" TargetMode="External"/><Relationship Id="rId72" Type="http://schemas.openxmlformats.org/officeDocument/2006/relationships/hyperlink" Target="consultantplus://offline/ref=D0D3612B09CC45DBB57B8CF392D8B305E56C27BB1B491E08B1071515DA6D519BCE1B5DA65D8C3F67j4QBG" TargetMode="External"/><Relationship Id="rId93" Type="http://schemas.openxmlformats.org/officeDocument/2006/relationships/hyperlink" Target="consultantplus://offline/ref=D0D3612B09CC45DBB57B93E287D8B305E56A2BB41B4D1E08B1071515DA6D519BCE1B5DA65D8C3B61j4QEG" TargetMode="External"/><Relationship Id="rId98" Type="http://schemas.openxmlformats.org/officeDocument/2006/relationships/hyperlink" Target="consultantplus://offline/ref=D0D3612B09CC45DBB57B93E287D8B305E56A2BB41B4D1E08B1071515DA6D519BCE1B5DA65D8C3A67j4QCG" TargetMode="External"/><Relationship Id="rId121" Type="http://schemas.openxmlformats.org/officeDocument/2006/relationships/hyperlink" Target="consultantplus://offline/ref=D0D3612B09CC45DBB57B93E287D8B305E56A2BB41B4D1E08B1071515DA6D519BCE1B5DA65D8D3F60j4QEG" TargetMode="External"/><Relationship Id="rId142" Type="http://schemas.openxmlformats.org/officeDocument/2006/relationships/hyperlink" Target="consultantplus://offline/ref=D0D3612B09CC45DBB57B93E287D8B305E56B25B51E4A1E08B1071515DA6D519BCE1B5DA65D8C3D66j4QFG" TargetMode="External"/><Relationship Id="rId163" Type="http://schemas.openxmlformats.org/officeDocument/2006/relationships/hyperlink" Target="consultantplus://offline/ref=D0D3612B09CC45DBB57B93E287D8B305E56A2BB41B4D1E08B1071515DA6D519BCE1B5DA65D8D3864j4QBG" TargetMode="External"/><Relationship Id="rId184" Type="http://schemas.openxmlformats.org/officeDocument/2006/relationships/hyperlink" Target="consultantplus://offline/ref=D0D3612B09CC45DBB57B93E287D8B305E56B27B51C431E08B1071515DA6D519BCE1B5DA65D8C3C64j4QBG" TargetMode="External"/><Relationship Id="rId189" Type="http://schemas.openxmlformats.org/officeDocument/2006/relationships/hyperlink" Target="consultantplus://offline/ref=D0D3612B09CC45DBB57B93E287D8B305E56B27B51C431E08B1071515DA6D519BCE1B5DA65D8C3C64j4QBG" TargetMode="External"/><Relationship Id="rId219" Type="http://schemas.openxmlformats.org/officeDocument/2006/relationships/hyperlink" Target="consultantplus://offline/ref=D0D3612B09CC45DBB57B93E287D8B305E56A20BF1B4D1E08B1071515DA6D519BCE1B5DA65D8D3F60j4QAG" TargetMode="External"/><Relationship Id="rId3" Type="http://schemas.openxmlformats.org/officeDocument/2006/relationships/settings" Target="settings.xml"/><Relationship Id="rId214" Type="http://schemas.openxmlformats.org/officeDocument/2006/relationships/hyperlink" Target="consultantplus://offline/ref=D0D3612B09CC45DBB57B93E287D8B305E56A2BB41B4D1E08B1071515DA6D519BCE1B5DA65D8C3960j4QBG" TargetMode="External"/><Relationship Id="rId25" Type="http://schemas.openxmlformats.org/officeDocument/2006/relationships/hyperlink" Target="consultantplus://offline/ref=D0D3612B09CC45DBB57B93E287D8B305E56B25B51E4A1E08B1071515DA6D519BCE1B5DA65D8C3F61j4Q9G" TargetMode="External"/><Relationship Id="rId46" Type="http://schemas.openxmlformats.org/officeDocument/2006/relationships/hyperlink" Target="consultantplus://offline/ref=D0D3612B09CC45DBB57B8CF392D8B305E56B20BB154D1E08B1071515DA6D519BCE1B5DA65D8C3F67j4QBG" TargetMode="External"/><Relationship Id="rId67" Type="http://schemas.openxmlformats.org/officeDocument/2006/relationships/hyperlink" Target="consultantplus://offline/ref=D0D3612B09CC45DBB57B8CF392D8B305E56A26BD1B491E08B1071515DA6D519BCE1B5DA65D8C3F67j4Q2G" TargetMode="External"/><Relationship Id="rId116" Type="http://schemas.openxmlformats.org/officeDocument/2006/relationships/hyperlink" Target="consultantplus://offline/ref=D0D3612B09CC45DBB57B93E287D8B305E56A2BB41B4D1E08B1071515DA6D519BCE1B5DA65D8D3F60j4QEG" TargetMode="External"/><Relationship Id="rId137" Type="http://schemas.openxmlformats.org/officeDocument/2006/relationships/hyperlink" Target="consultantplus://offline/ref=D0D3612B09CC45DBB57B93E287D8B305E56B25B51E4A1E08B1071515DA6D519BCE1B5DA65D8C3D66j4QFG" TargetMode="External"/><Relationship Id="rId158" Type="http://schemas.openxmlformats.org/officeDocument/2006/relationships/hyperlink" Target="consultantplus://offline/ref=D0D3612B09CC45DBB57B93E287D8B305E56A2BB41B4D1E08B1071515DA6D519BCE1B5DA65D8D3864j4QBG" TargetMode="External"/><Relationship Id="rId20" Type="http://schemas.openxmlformats.org/officeDocument/2006/relationships/hyperlink" Target="consultantplus://offline/ref=D0D3612B09CC45DBB57B93E287D8B305E56B27B51C431E08B1071515DA6D519BCE1B5DA65D8C3E66j4QCG" TargetMode="External"/><Relationship Id="rId41" Type="http://schemas.openxmlformats.org/officeDocument/2006/relationships/hyperlink" Target="consultantplus://offline/ref=D0D3612B09CC45DBB57B8CF392D8B305ED6425BD1A404302B95E1917DD620E8CC95251A75D8C3Fj6QEG" TargetMode="External"/><Relationship Id="rId62" Type="http://schemas.openxmlformats.org/officeDocument/2006/relationships/hyperlink" Target="consultantplus://offline/ref=D0D3612B09CC45DBB57B93E287D8B305E56B25B51E4A1E08B1071515DA6D519BCE1B5DA65D8C3E66j4Q9G" TargetMode="External"/><Relationship Id="rId83" Type="http://schemas.openxmlformats.org/officeDocument/2006/relationships/hyperlink" Target="consultantplus://offline/ref=D0D3612B09CC45DBB57B93E287D8B305E56B25B51E4A1E08B1071515DA6D519BCE1B5DA65D8C3E67j4Q9G" TargetMode="External"/><Relationship Id="rId88" Type="http://schemas.openxmlformats.org/officeDocument/2006/relationships/hyperlink" Target="consultantplus://offline/ref=D0D3612B09CC45DBB57B93E287D8B305E56B25B51E4A1E08B1071515DA6D519BCE1B5DA65D8C3E67j4Q2G" TargetMode="External"/><Relationship Id="rId111" Type="http://schemas.openxmlformats.org/officeDocument/2006/relationships/hyperlink" Target="consultantplus://offline/ref=D0D3612B09CC45DBB57B93E287D8B305E56A2BB41B4D1E08B1071515DA6D519BCE1B5DA65D8D3F60j4QEG" TargetMode="External"/><Relationship Id="rId132" Type="http://schemas.openxmlformats.org/officeDocument/2006/relationships/hyperlink" Target="consultantplus://offline/ref=D0D3612B09CC45DBB57B93E287D8B305E56A2BB41B4D1E08B1071515DA6D519BCE1B5DA65D8D3F60j4QEG" TargetMode="External"/><Relationship Id="rId153" Type="http://schemas.openxmlformats.org/officeDocument/2006/relationships/hyperlink" Target="consultantplus://offline/ref=D0D3612B09CC45DBB57B93E287D8B305E56A2BB41B4D1E08B1071515DA6D519BCE1B5DA65D8D396Fj4QEG" TargetMode="External"/><Relationship Id="rId174" Type="http://schemas.openxmlformats.org/officeDocument/2006/relationships/hyperlink" Target="consultantplus://offline/ref=D0D3612B09CC45DBB57B93E287D8B305E56A2BB41B4D1E08B1071515DA6D519BCE1B5DA65D8D3864j4QBG" TargetMode="External"/><Relationship Id="rId179" Type="http://schemas.openxmlformats.org/officeDocument/2006/relationships/hyperlink" Target="consultantplus://offline/ref=D0D3612B09CC45DBB57B93E287D8B305E56B27B51C431E08B1071515DA6D519BCE1B5DA65D8C3C64j4QBG" TargetMode="External"/><Relationship Id="rId195" Type="http://schemas.openxmlformats.org/officeDocument/2006/relationships/hyperlink" Target="consultantplus://offline/ref=D0D3612B09CC45DBB57B93E287D8B305E56B25B51E4A1E08B1071515DA6D519BCE1B5DA65D8C3D67j4QDG" TargetMode="External"/><Relationship Id="rId209" Type="http://schemas.openxmlformats.org/officeDocument/2006/relationships/hyperlink" Target="consultantplus://offline/ref=D0D3612B09CC45DBB57B93E287D8B305E56B25B51E4A1E08B1071515DA6D519BCE1B5DA65D8C3E64j4Q8G" TargetMode="External"/><Relationship Id="rId190" Type="http://schemas.openxmlformats.org/officeDocument/2006/relationships/hyperlink" Target="consultantplus://offline/ref=D0D3612B09CC45DBB57B8CF392D8B305E56520BE14491E08B1071515DA6D519BCE1B5DA65D8D3E67j4QFG" TargetMode="External"/><Relationship Id="rId204" Type="http://schemas.openxmlformats.org/officeDocument/2006/relationships/hyperlink" Target="consultantplus://offline/ref=D0D3612B09CC45DBB57B93E287D8B305E56A2BB41B4D1E08B1071515DA6D519BCE1B5DA65D8C3963j4Q8G" TargetMode="External"/><Relationship Id="rId220" Type="http://schemas.openxmlformats.org/officeDocument/2006/relationships/hyperlink" Target="consultantplus://offline/ref=D0D3612B09CC45DBB57B93E287D8B305E56B27B51C431E08B1071515DA6D519BCE1B5DA65D8C3D67j4QBG" TargetMode="External"/><Relationship Id="rId15" Type="http://schemas.openxmlformats.org/officeDocument/2006/relationships/hyperlink" Target="consultantplus://offline/ref=D0D3612B09CC45DBB57B93E287D8B305E56A2BB41B4D1E08B1071515DA6D519BCE1B5DA65D8C3E63j4QEG" TargetMode="External"/><Relationship Id="rId36" Type="http://schemas.openxmlformats.org/officeDocument/2006/relationships/hyperlink" Target="consultantplus://offline/ref=D0D3612B09CC45DBB57B93E287D8B305E56A20BF1B4D1E08B1071515DA6D519BCE1B5DA65D8C3A65j4Q3G" TargetMode="External"/><Relationship Id="rId57" Type="http://schemas.openxmlformats.org/officeDocument/2006/relationships/hyperlink" Target="consultantplus://offline/ref=D0D3612B09CC45DBB57B93E287D8B305E56A20BF1B4D1E08B1071515DA6D519BCE1B5DA65D8C3967j4QCG" TargetMode="External"/><Relationship Id="rId106" Type="http://schemas.openxmlformats.org/officeDocument/2006/relationships/hyperlink" Target="consultantplus://offline/ref=D0D3612B09CC45DBB57B93E287D8B305E56A20BF1B4D1E08B1071515DA6D519BCE1B5DA65D8D3866j4Q3G" TargetMode="External"/><Relationship Id="rId127" Type="http://schemas.openxmlformats.org/officeDocument/2006/relationships/hyperlink" Target="consultantplus://offline/ref=D0D3612B09CC45DBB57B93E287D8B305E56A2BB41B4D1E08B1071515DA6D519BCE1B5DA65D8D3F60j4QEG" TargetMode="External"/><Relationship Id="rId10" Type="http://schemas.openxmlformats.org/officeDocument/2006/relationships/hyperlink" Target="consultantplus://offline/ref=D0D3612B09CC45DBB57B93E287D8B305E56A20BF1B4D1E08B1071515DA6D519BCE1B5DA65D8C3F61j4QEG" TargetMode="External"/><Relationship Id="rId31" Type="http://schemas.openxmlformats.org/officeDocument/2006/relationships/hyperlink" Target="consultantplus://offline/ref=D0D3612B09CC45DBB57B93E287D8B305E56B25B51E4A1E08B1071515DA6D519BCE1B5DA65D8C3F61j4Q3G" TargetMode="External"/><Relationship Id="rId52" Type="http://schemas.openxmlformats.org/officeDocument/2006/relationships/hyperlink" Target="consultantplus://offline/ref=D0D3612B09CC45DBB57B93E287D8B305E56B25B51E4A1E08B1071515DA6D519BCE1B5DA65D8C3F6Ej4QCG" TargetMode="External"/><Relationship Id="rId73" Type="http://schemas.openxmlformats.org/officeDocument/2006/relationships/hyperlink" Target="consultantplus://offline/ref=D0D3612B09CC45DBB57B8CF392D8B305E56B20BB154D1E08B1071515DA6D519BCE1B5DA65D8C3F67j4QBG" TargetMode="External"/><Relationship Id="rId78" Type="http://schemas.openxmlformats.org/officeDocument/2006/relationships/hyperlink" Target="consultantplus://offline/ref=D0D3612B09CC45DBB57B93E287D8B305E56B27B51C431E08B1071515DA6D519BCE1B5DA65D8C3E6Fj4Q2G" TargetMode="External"/><Relationship Id="rId94" Type="http://schemas.openxmlformats.org/officeDocument/2006/relationships/hyperlink" Target="consultantplus://offline/ref=D0D3612B09CC45DBB57B8CF392D8B305ED6C25BD1D404302B95E1917DD620E8CC95251A75D8C3Fj6QEG" TargetMode="External"/><Relationship Id="rId99" Type="http://schemas.openxmlformats.org/officeDocument/2006/relationships/hyperlink" Target="consultantplus://offline/ref=D0D3612B09CC45DBB57B93E287D8B305E56A2BB41B4D1E08B1071515DA6D519BCE1B5DA65D8C3961j4QAG" TargetMode="External"/><Relationship Id="rId101" Type="http://schemas.openxmlformats.org/officeDocument/2006/relationships/hyperlink" Target="consultantplus://offline/ref=D0D3612B09CC45DBB57B93E287D8B305E56A2BB41B4D1E08B1071515DA6D519BCE1B5DA65D8C3667j4Q3G" TargetMode="External"/><Relationship Id="rId122" Type="http://schemas.openxmlformats.org/officeDocument/2006/relationships/hyperlink" Target="consultantplus://offline/ref=D0D3612B09CC45DBB57B93E287D8B305E56A2BB41B4D1E08B1071515DA6D519BCE1B5DA65D8D3F60j4QEG" TargetMode="External"/><Relationship Id="rId143" Type="http://schemas.openxmlformats.org/officeDocument/2006/relationships/hyperlink" Target="consultantplus://offline/ref=D0D3612B09CC45DBB57B93E287D8B305E56A2BB41B4D1E08B1071515DA6D519BCE1B5DA65D8D3E64j4Q8G" TargetMode="External"/><Relationship Id="rId148" Type="http://schemas.openxmlformats.org/officeDocument/2006/relationships/hyperlink" Target="consultantplus://offline/ref=D0D3612B09CC45DBB57B8CF392D8B305E56E2ABE184F1E08B1071515DAj6QDG" TargetMode="External"/><Relationship Id="rId164" Type="http://schemas.openxmlformats.org/officeDocument/2006/relationships/hyperlink" Target="consultantplus://offline/ref=D0D3612B09CC45DBB57B93E287D8B305E56A2BB41B4D1E08B1071515DA6D519BCE1B5DA65D8D3864j4QBG" TargetMode="External"/><Relationship Id="rId169" Type="http://schemas.openxmlformats.org/officeDocument/2006/relationships/hyperlink" Target="consultantplus://offline/ref=D0D3612B09CC45DBB57B93E287D8B305E56A2BB41B4D1E08B1071515DA6D519BCE1B5DA65D8D3864j4QBG" TargetMode="External"/><Relationship Id="rId185" Type="http://schemas.openxmlformats.org/officeDocument/2006/relationships/hyperlink" Target="consultantplus://offline/ref=D0D3612B09CC45DBB57B8CF392D8B305E56520BE14491E08B1071515DA6D519BCE1B5DA65D8D3E67j4QFG" TargetMode="External"/><Relationship Id="rId4" Type="http://schemas.openxmlformats.org/officeDocument/2006/relationships/webSettings" Target="webSettings.xml"/><Relationship Id="rId9" Type="http://schemas.openxmlformats.org/officeDocument/2006/relationships/hyperlink" Target="consultantplus://offline/ref=D0D3612B09CC45DBB57B93E287D8B305E56F25BB194D1E08B1071515DAj6QDG" TargetMode="External"/><Relationship Id="rId180" Type="http://schemas.openxmlformats.org/officeDocument/2006/relationships/hyperlink" Target="consultantplus://offline/ref=D0D3612B09CC45DBB57B93E287D8B305E56A2BB41B4D1E08B1071515DA6D519BCE1B5DA65D8D3862j4QCG" TargetMode="External"/><Relationship Id="rId210" Type="http://schemas.openxmlformats.org/officeDocument/2006/relationships/hyperlink" Target="consultantplus://offline/ref=D0D3612B09CC45DBB57B93E287D8B305E56A20BF1B4D1E08B1071515DA6D519BCE1B5DA65D8C366Fj4Q3G" TargetMode="External"/><Relationship Id="rId215" Type="http://schemas.openxmlformats.org/officeDocument/2006/relationships/hyperlink" Target="consultantplus://offline/ref=D0D3612B09CC45DBB57B93E287D8B305E56A2BB41B4D1E08B1071515DA6D519BCE1B5DA65D8C3960j4QAG" TargetMode="External"/><Relationship Id="rId26" Type="http://schemas.openxmlformats.org/officeDocument/2006/relationships/hyperlink" Target="consultantplus://offline/ref=D0D3612B09CC45DBB57B93E287D8B305E56B25B51E4A1E08B1071515DA6D519BCE1B5DA65D8C3F61j4QFG" TargetMode="External"/><Relationship Id="rId47" Type="http://schemas.openxmlformats.org/officeDocument/2006/relationships/hyperlink" Target="consultantplus://offline/ref=D0D3612B09CC45DBB57B93E287D8B305E56A20BF1B4D1E08B1071515DA6D519BCE1B5DA65D8C3A62j4QBG" TargetMode="External"/><Relationship Id="rId68" Type="http://schemas.openxmlformats.org/officeDocument/2006/relationships/hyperlink" Target="consultantplus://offline/ref=D0D3612B09CC45DBB57B8CF392D8B305E56E20B9184F1E08B1071515DA6D519BCE1B5DA65D8C3F66j4Q2G" TargetMode="External"/><Relationship Id="rId89" Type="http://schemas.openxmlformats.org/officeDocument/2006/relationships/hyperlink" Target="consultantplus://offline/ref=D0D3612B09CC45DBB57B93E287D8B305E56B25B51E4A1E08B1071515DA6D519BCE1B5DA65D8C3E64j4QAG" TargetMode="External"/><Relationship Id="rId112" Type="http://schemas.openxmlformats.org/officeDocument/2006/relationships/hyperlink" Target="consultantplus://offline/ref=D0D3612B09CC45DBB57B93E287D8B305E56A2BB41B4D1E08B1071515DA6D519BCE1B5DA65D8D3F60j4QEG" TargetMode="External"/><Relationship Id="rId133" Type="http://schemas.openxmlformats.org/officeDocument/2006/relationships/hyperlink" Target="consultantplus://offline/ref=D0D3612B09CC45DBB57B93E287D8B305E56A2BB41B4D1E08B1071515DA6D519BCE1B5DA65D8D3F6Fj4Q2G" TargetMode="External"/><Relationship Id="rId154" Type="http://schemas.openxmlformats.org/officeDocument/2006/relationships/hyperlink" Target="consultantplus://offline/ref=D0D3612B09CC45DBB57B93E287D8B305E56A2BB41B4D1E08B1071515DA6D519BCE1B5DA65D8D3866j4QCG" TargetMode="External"/><Relationship Id="rId175" Type="http://schemas.openxmlformats.org/officeDocument/2006/relationships/hyperlink" Target="consultantplus://offline/ref=D0D3612B09CC45DBB57B93E287D8B305E56A2BB41B4D1E08B1071515DA6D519BCE1B5DA65D8D3865j4QFG" TargetMode="External"/><Relationship Id="rId196" Type="http://schemas.openxmlformats.org/officeDocument/2006/relationships/hyperlink" Target="consultantplus://offline/ref=D0D3612B09CC45DBB57B93E287D8B305E56A2BB41B4D1E08B1071515DA6D519BCE1B5DA65D8C3A64j4QFG" TargetMode="External"/><Relationship Id="rId200" Type="http://schemas.openxmlformats.org/officeDocument/2006/relationships/image" Target="media/image4.wmf"/><Relationship Id="rId16" Type="http://schemas.openxmlformats.org/officeDocument/2006/relationships/hyperlink" Target="consultantplus://offline/ref=D0D3612B09CC45DBB57B93E287D8B305E56A2BB41B4D1E08B1071515DA6D519BCE1B5DA65D8C3E61j4QAG" TargetMode="External"/><Relationship Id="rId221" Type="http://schemas.openxmlformats.org/officeDocument/2006/relationships/hyperlink" Target="consultantplus://offline/ref=D0D3612B09CC45DBB57B93E287D8B305E56E27BC14491E08B1071515DA6D519BCE1B5DA65D8C3E60j4QCG" TargetMode="External"/><Relationship Id="rId37" Type="http://schemas.openxmlformats.org/officeDocument/2006/relationships/hyperlink" Target="consultantplus://offline/ref=D0D3612B09CC45DBB57B8CF392D8B305E56422BA1C491E08B1071515DAj6QDG" TargetMode="External"/><Relationship Id="rId58" Type="http://schemas.openxmlformats.org/officeDocument/2006/relationships/hyperlink" Target="consultantplus://offline/ref=D0D3612B09CC45DBB57B93E287D8B305E56A20BF1B4D1E08B1071515DA6D519BCE1B5DA65D8C3967j4Q3G" TargetMode="External"/><Relationship Id="rId79" Type="http://schemas.openxmlformats.org/officeDocument/2006/relationships/hyperlink" Target="consultantplus://offline/ref=D0D3612B09CC45DBB57B93E287D8B305E56A2BB41B4D1E08B1071515DA6D519BCE1B5DA65D8C3B62j4QBG" TargetMode="External"/><Relationship Id="rId102" Type="http://schemas.openxmlformats.org/officeDocument/2006/relationships/hyperlink" Target="consultantplus://offline/ref=D0D3612B09CC45DBB57B93E287D8B305E56B27B51C431E08B1071515DA6D519BCE1B5DA65D8C3D60j4Q2G" TargetMode="External"/><Relationship Id="rId123" Type="http://schemas.openxmlformats.org/officeDocument/2006/relationships/hyperlink" Target="consultantplus://offline/ref=D0D3612B09CC45DBB57B93E287D8B305E56A2BB41B4D1E08B1071515DA6D519BCE1B5DA65D8D3F60j4QEG" TargetMode="External"/><Relationship Id="rId144" Type="http://schemas.openxmlformats.org/officeDocument/2006/relationships/hyperlink" Target="consultantplus://offline/ref=D0D3612B09CC45DBB57B93E287D8B305E56A2BB41B4D1E08B1071515DA6D519BCE1B5DA65D8D3E65j4QFG" TargetMode="External"/><Relationship Id="rId90" Type="http://schemas.openxmlformats.org/officeDocument/2006/relationships/hyperlink" Target="consultantplus://offline/ref=D0D3612B09CC45DBB57B93E287D8B305E56B25B51E4A1E08B1071515DA6D519BCE1B5DA65D8C3E64j4Q9G" TargetMode="External"/><Relationship Id="rId165" Type="http://schemas.openxmlformats.org/officeDocument/2006/relationships/hyperlink" Target="consultantplus://offline/ref=D0D3612B09CC45DBB57B93E287D8B305E56A2BB41B4D1E08B1071515DA6D519BCE1B5DA65D8D3864j4QBG" TargetMode="External"/><Relationship Id="rId186" Type="http://schemas.openxmlformats.org/officeDocument/2006/relationships/hyperlink" Target="consultantplus://offline/ref=D0D3612B09CC45DBB57B8CF392D8B305E56520BE14491E08B1071515DA6D519BCE1B5DA65D8D3E67j4Q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209</Pages>
  <Words>59866</Words>
  <Characters>341241</Characters>
  <Application>Microsoft Office Word</Application>
  <DocSecurity>0</DocSecurity>
  <Lines>2843</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Беликова</dc:creator>
  <cp:lastModifiedBy>Анна Владимировна Беликова</cp:lastModifiedBy>
  <cp:revision>2</cp:revision>
  <dcterms:created xsi:type="dcterms:W3CDTF">2017-01-16T07:28:00Z</dcterms:created>
  <dcterms:modified xsi:type="dcterms:W3CDTF">2017-01-16T07:28:00Z</dcterms:modified>
</cp:coreProperties>
</file>