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14" w:rsidRPr="00C62314" w:rsidRDefault="00C62314" w:rsidP="00C623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2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Статистические показатели деятельности Управления Росреестра по </w:t>
      </w:r>
      <w:r w:rsidR="00B505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Ленинградской области </w:t>
      </w:r>
      <w:r w:rsidRPr="00C62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уч</w:t>
      </w:r>
      <w:r w:rsidR="00B505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етно-регистрационной сфере за </w:t>
      </w:r>
      <w:r w:rsidR="00100B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2019 год</w:t>
      </w:r>
    </w:p>
    <w:p w:rsidR="00C62314" w:rsidRPr="00C62314" w:rsidRDefault="00C62314" w:rsidP="00C6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F97737" wp14:editId="0F2D6EDF">
                <wp:extent cx="304800" cy="304800"/>
                <wp:effectExtent l="0" t="0" r="0" b="0"/>
                <wp:docPr id="1" name="AutoShape 1" descr="https://rosreestr.ru/upload/iblock/4c5/4c5b50f0a1167659609f7aabdca6c8b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21BB87" id="AutoShape 1" o:spid="_x0000_s1026" alt="https://rosreestr.ru/upload/iblock/4c5/4c5b50f0a1167659609f7aabdca6c8b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g40vekCAAAL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C62314" w:rsidRPr="00C62314" w:rsidRDefault="00C62314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</w:t>
      </w:r>
      <w:r w:rsidR="00100B1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5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r w:rsidR="00100B19">
        <w:rPr>
          <w:rFonts w:ascii="Times New Roman" w:eastAsia="Times New Roman" w:hAnsi="Times New Roman" w:cs="Times New Roman"/>
          <w:sz w:val="24"/>
          <w:szCs w:val="24"/>
          <w:lang w:eastAsia="ru-RU"/>
        </w:rPr>
        <w:t>770</w:t>
      </w:r>
      <w:r w:rsidR="004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B19">
        <w:rPr>
          <w:rFonts w:ascii="Times New Roman" w:eastAsia="Times New Roman" w:hAnsi="Times New Roman" w:cs="Times New Roman"/>
          <w:sz w:val="24"/>
          <w:szCs w:val="24"/>
          <w:lang w:eastAsia="ru-RU"/>
        </w:rPr>
        <w:t>926</w:t>
      </w: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5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заявлени</w:t>
      </w:r>
      <w:r w:rsidR="00100B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й</w:t>
      </w:r>
      <w:r w:rsidRPr="00B50542">
        <w:rPr>
          <w:rFonts w:ascii="Times New Roman" w:eastAsia="Times New Roman" w:hAnsi="Times New Roman" w:cs="Times New Roman"/>
          <w:b/>
          <w:bCs/>
          <w:color w:val="0072BC"/>
          <w:sz w:val="24"/>
          <w:szCs w:val="24"/>
          <w:lang w:eastAsia="ru-RU"/>
        </w:rPr>
        <w:t xml:space="preserve"> </w:t>
      </w:r>
      <w:r w:rsidRPr="00B5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государственном кадастровом учете и (или) государственной регистрации прав на недвижимое имущество</w:t>
      </w:r>
      <w:r w:rsidR="00100B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 3</w:t>
      </w: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больше чем </w:t>
      </w:r>
      <w:r w:rsidR="00B5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B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аналогичном </w:t>
      </w:r>
      <w:r w:rsidR="005B6FDB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</w:t>
      </w: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(</w:t>
      </w:r>
      <w:r w:rsidR="00100B19">
        <w:rPr>
          <w:rFonts w:ascii="Times New Roman" w:eastAsia="Times New Roman" w:hAnsi="Times New Roman" w:cs="Times New Roman"/>
          <w:sz w:val="24"/>
          <w:szCs w:val="24"/>
          <w:lang w:eastAsia="ru-RU"/>
        </w:rPr>
        <w:t>746</w:t>
      </w:r>
      <w:r w:rsidR="004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B19"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  <w:r w:rsidR="00B505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314" w:rsidRPr="00C62314" w:rsidRDefault="00C62314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14" w:rsidRPr="00C62314" w:rsidRDefault="00C62314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Общее количество зарегистрированных прав</w:t>
      </w:r>
      <w:r w:rsidRPr="00B505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bookmarkStart w:id="0" w:name="_GoBack"/>
      <w:bookmarkEnd w:id="0"/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B5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(обременений) прав, сделок </w:t>
      </w: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00B1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B5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составило </w:t>
      </w:r>
      <w:r w:rsidR="00100B19">
        <w:rPr>
          <w:rFonts w:ascii="Times New Roman" w:eastAsia="Times New Roman" w:hAnsi="Times New Roman" w:cs="Times New Roman"/>
          <w:sz w:val="24"/>
          <w:szCs w:val="24"/>
          <w:lang w:eastAsia="ru-RU"/>
        </w:rPr>
        <w:t>544</w:t>
      </w:r>
      <w:r w:rsidR="004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B19">
        <w:rPr>
          <w:rFonts w:ascii="Times New Roman" w:eastAsia="Times New Roman" w:hAnsi="Times New Roman" w:cs="Times New Roman"/>
          <w:sz w:val="24"/>
          <w:szCs w:val="24"/>
          <w:lang w:eastAsia="ru-RU"/>
        </w:rPr>
        <w:t>586</w:t>
      </w: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100B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% выше показателя 2018 года (</w:t>
      </w:r>
      <w:r w:rsidR="00100B19">
        <w:rPr>
          <w:rFonts w:ascii="Times New Roman" w:eastAsia="Times New Roman" w:hAnsi="Times New Roman" w:cs="Times New Roman"/>
          <w:sz w:val="24"/>
          <w:szCs w:val="24"/>
          <w:lang w:eastAsia="ru-RU"/>
        </w:rPr>
        <w:t>512</w:t>
      </w:r>
      <w:r w:rsidR="004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B19">
        <w:rPr>
          <w:rFonts w:ascii="Times New Roman" w:eastAsia="Times New Roman" w:hAnsi="Times New Roman" w:cs="Times New Roman"/>
          <w:sz w:val="24"/>
          <w:szCs w:val="24"/>
          <w:lang w:eastAsia="ru-RU"/>
        </w:rPr>
        <w:t>026</w:t>
      </w: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2314" w:rsidRPr="00C62314" w:rsidRDefault="00C62314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14" w:rsidRPr="00C62314" w:rsidRDefault="00B50542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бщее количество зарегистрированных </w:t>
      </w:r>
      <w:r w:rsidR="00C62314" w:rsidRPr="00B505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договоров участия в долевом строительстве</w:t>
      </w:r>
      <w:r w:rsidR="00C62314" w:rsidRPr="00B505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F22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меньшилось</w:t>
      </w:r>
      <w:r w:rsidR="00C32652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32652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619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сравнении с этим же периодом 2018 года (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099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="00C32652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314" w:rsidRPr="00C62314" w:rsidRDefault="00C62314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14" w:rsidRPr="00C62314" w:rsidRDefault="001B32CF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году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</w:t>
      </w:r>
      <w:r w:rsidRPr="001B3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ипотеки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4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283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2018 году (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4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762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C62314" w:rsidRPr="00C62314" w:rsidRDefault="00C62314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14" w:rsidRPr="00C62314" w:rsidRDefault="001B32CF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</w:t>
      </w:r>
      <w:r w:rsidR="00C62314" w:rsidRPr="001B3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количество</w:t>
      </w:r>
      <w:r w:rsidR="00C62314" w:rsidRPr="001B3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2314" w:rsidRPr="001B3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заявлений о государственной регистрации прав, поданных в электронном виде</w:t>
      </w:r>
      <w:r w:rsidR="00C62314" w:rsidRPr="001B3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портал Росреестра –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="004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097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тот же период 2018 года </w:t>
      </w:r>
      <w:r w:rsidR="004610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4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052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2314" w:rsidRDefault="00C62314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14" w:rsidRPr="00D057AB" w:rsidRDefault="00143A38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Ленинградской области принято </w:t>
      </w:r>
      <w:r w:rsidR="00C62314" w:rsidRPr="00D0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3014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62314" w:rsidRPr="00D0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B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C62314" w:rsidRPr="00D0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314" w:rsidRPr="00D0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экстерриториальных заявлений </w:t>
      </w:r>
      <w:r w:rsidR="00C62314" w:rsidRPr="00D0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объектам недвижимости, расположенным в других регионах Российской Федерации) о государственной регистрации прав и кадастровом </w:t>
      </w:r>
      <w:r w:rsidR="005B6FDB" w:rsidRPr="00D057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 -</w:t>
      </w:r>
      <w:r w:rsidR="00C62314" w:rsidRPr="00D0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149">
        <w:rPr>
          <w:rFonts w:ascii="Times New Roman" w:eastAsia="Times New Roman" w:hAnsi="Times New Roman" w:cs="Times New Roman"/>
          <w:sz w:val="24"/>
          <w:szCs w:val="24"/>
          <w:lang w:eastAsia="ru-RU"/>
        </w:rPr>
        <w:t>13 150</w:t>
      </w:r>
      <w:r w:rsidRPr="00D057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314" w:rsidRPr="00D0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</w:t>
      </w:r>
      <w:r w:rsidR="00B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62314" w:rsidRPr="00D0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1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62314" w:rsidRPr="00D0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149">
        <w:rPr>
          <w:rFonts w:ascii="Times New Roman" w:eastAsia="Times New Roman" w:hAnsi="Times New Roman" w:cs="Times New Roman"/>
          <w:sz w:val="24"/>
          <w:szCs w:val="24"/>
          <w:lang w:eastAsia="ru-RU"/>
        </w:rPr>
        <w:t>10 090</w:t>
      </w:r>
      <w:r w:rsidR="00C62314" w:rsidRPr="00D057A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46F1D" w:rsidRPr="00D057AB" w:rsidRDefault="00146F1D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F1D" w:rsidRPr="00B65EFB" w:rsidRDefault="00146F1D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Общее количество выданных</w:t>
      </w:r>
      <w:r w:rsidRPr="00B65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году</w:t>
      </w:r>
      <w:r w:rsid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5E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выписок, справок из Единого</w:t>
      </w:r>
      <w:r w:rsidRPr="00B65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65E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государственного реестра недвижимости</w:t>
      </w:r>
      <w:r w:rsidRPr="00B65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(ЕГРН), копий документов, уведомлений об отсутствии сведений, решений об отказе в предоставлении сведений </w:t>
      </w:r>
      <w:r w:rsidR="00B65EFB" w:rsidRP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 на 20 % (1</w:t>
      </w:r>
      <w:r w:rsid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5EFB" w:rsidRP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>021</w:t>
      </w:r>
      <w:r w:rsid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EFB" w:rsidRP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>980</w:t>
      </w:r>
      <w:r w:rsidR="00D1195F" w:rsidRP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сравнению с </w:t>
      </w:r>
      <w:r w:rsidRP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  <w:r w:rsidR="008F53A6" w:rsidRP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65EFB" w:rsidRP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>850</w:t>
      </w:r>
      <w:r w:rsid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EFB" w:rsidRP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 w:rsidRP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F1D" w:rsidRPr="00B30149" w:rsidRDefault="00146F1D" w:rsidP="00C6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C62314" w:rsidRPr="00B30149" w:rsidRDefault="00C62314" w:rsidP="00C6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C62314" w:rsidRPr="00B65EFB" w:rsidRDefault="00C62314" w:rsidP="00C6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Регистрационные действия в отношении </w:t>
      </w:r>
      <w:r w:rsidRPr="00B65E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объектов жилого фонда</w:t>
      </w:r>
      <w:r w:rsidR="00415A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 </w:t>
      </w:r>
      <w:r w:rsidR="00BD64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2019 год</w:t>
      </w:r>
      <w:r w:rsidR="000118AF" w:rsidRPr="00B65E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C62314" w:rsidRPr="00B30149" w:rsidRDefault="00C62314" w:rsidP="00C6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C62314" w:rsidRPr="00415A8C" w:rsidRDefault="00143A38" w:rsidP="00143A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="00C62314" w:rsidRPr="00415A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оличество зарегистрированных прав </w:t>
      </w:r>
      <w:r w:rsidRPr="00415A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жилые помещения </w:t>
      </w:r>
      <w:r w:rsidR="00C62314" w:rsidRPr="0041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на </w:t>
      </w:r>
      <w:r w:rsid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9,8 </w:t>
      </w:r>
      <w:r w:rsidR="00C62314" w:rsidRPr="0041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составило </w:t>
      </w:r>
      <w:r w:rsidR="00415A8C" w:rsidRPr="00415A8C">
        <w:rPr>
          <w:rFonts w:ascii="Times New Roman" w:eastAsia="Times New Roman" w:hAnsi="Times New Roman" w:cs="Times New Roman"/>
          <w:sz w:val="24"/>
          <w:szCs w:val="24"/>
          <w:lang w:eastAsia="ru-RU"/>
        </w:rPr>
        <w:t>193</w:t>
      </w:r>
      <w:r w:rsid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A8C" w:rsidRPr="00415A8C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C62314" w:rsidRPr="0041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2018 года – </w:t>
      </w:r>
      <w:r w:rsidR="00415A8C" w:rsidRPr="00415A8C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 w:rsid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A8C" w:rsidRPr="00415A8C">
        <w:rPr>
          <w:rFonts w:ascii="Times New Roman" w:eastAsia="Times New Roman" w:hAnsi="Times New Roman" w:cs="Times New Roman"/>
          <w:sz w:val="24"/>
          <w:szCs w:val="24"/>
          <w:lang w:eastAsia="ru-RU"/>
        </w:rPr>
        <w:t>810</w:t>
      </w:r>
      <w:r w:rsidR="00146F1D" w:rsidRPr="00415A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2314" w:rsidRPr="00BD64AD" w:rsidRDefault="00146F1D" w:rsidP="00146F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="00C62314" w:rsidRPr="00BD64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оличество</w:t>
      </w:r>
      <w:r w:rsidR="00C62314" w:rsidRPr="00BD6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2314" w:rsidRPr="00BD64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зарегистрированных договоров участия в долевом строительстве на жилые помещения</w:t>
      </w:r>
      <w:r w:rsidR="00C62314" w:rsidRPr="00BD64AD">
        <w:rPr>
          <w:rFonts w:ascii="Times New Roman" w:eastAsia="Times New Roman" w:hAnsi="Times New Roman" w:cs="Times New Roman"/>
          <w:b/>
          <w:bCs/>
          <w:color w:val="00A650"/>
          <w:sz w:val="24"/>
          <w:szCs w:val="24"/>
          <w:lang w:eastAsia="ru-RU"/>
        </w:rPr>
        <w:t xml:space="preserve"> </w:t>
      </w:r>
      <w:r w:rsidR="00C62314" w:rsidRP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(квартиры) </w:t>
      </w:r>
      <w:r w:rsidR="00BD64AD" w:rsidRP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уменьшилось</w:t>
      </w:r>
      <w:r w:rsidR="00C62314" w:rsidRP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73B2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D64AD" w:rsidRP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314" w:rsidRP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A73B20">
        <w:rPr>
          <w:rFonts w:ascii="Times New Roman" w:eastAsia="Times New Roman" w:hAnsi="Times New Roman" w:cs="Times New Roman"/>
          <w:sz w:val="24"/>
          <w:szCs w:val="24"/>
          <w:lang w:eastAsia="ru-RU"/>
        </w:rPr>
        <w:t>25654</w:t>
      </w:r>
      <w:r w:rsidR="00C62314" w:rsidRP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</w:t>
      </w:r>
      <w:r w:rsidR="00C62314" w:rsidRP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</w:t>
      </w:r>
      <w:r w:rsidR="00C62314" w:rsidRP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периодом 2018 года (</w:t>
      </w:r>
      <w:r w:rsidR="00A73B20">
        <w:rPr>
          <w:rFonts w:ascii="Times New Roman" w:eastAsia="Times New Roman" w:hAnsi="Times New Roman" w:cs="Times New Roman"/>
          <w:sz w:val="24"/>
          <w:szCs w:val="24"/>
          <w:lang w:eastAsia="ru-RU"/>
        </w:rPr>
        <w:t>29429</w:t>
      </w:r>
      <w:r w:rsidR="00C62314" w:rsidRP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D49CB" w:rsidRDefault="00146F1D" w:rsidP="00D057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C62314" w:rsidRPr="00142D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потеки жилья</w:t>
      </w:r>
      <w:r w:rsidR="00C62314" w:rsidRPr="00142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2314" w:rsidRPr="0014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</w:t>
      </w:r>
      <w:r w:rsidR="00142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</w:t>
      </w:r>
      <w:r w:rsidR="00142D05" w:rsidRPr="0014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142D05" w:rsidRPr="0014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(35</w:t>
      </w:r>
      <w:r w:rsid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D05" w:rsidRPr="00142D05">
        <w:rPr>
          <w:rFonts w:ascii="Times New Roman" w:eastAsia="Times New Roman" w:hAnsi="Times New Roman" w:cs="Times New Roman"/>
          <w:sz w:val="24"/>
          <w:szCs w:val="24"/>
          <w:lang w:eastAsia="ru-RU"/>
        </w:rPr>
        <w:t>377</w:t>
      </w:r>
      <w:r w:rsidRPr="00142D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2314" w:rsidRPr="0014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в </w:t>
      </w:r>
      <w:r w:rsid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>2018 </w:t>
      </w:r>
      <w:r w:rsidR="00C62314" w:rsidRPr="00142D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</w:t>
      </w:r>
      <w:r w:rsidR="00142D05" w:rsidRPr="00142D05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D05" w:rsidRPr="00142D05">
        <w:rPr>
          <w:rFonts w:ascii="Times New Roman" w:eastAsia="Times New Roman" w:hAnsi="Times New Roman" w:cs="Times New Roman"/>
          <w:sz w:val="24"/>
          <w:szCs w:val="24"/>
          <w:lang w:eastAsia="ru-RU"/>
        </w:rPr>
        <w:t>976</w:t>
      </w:r>
      <w:r w:rsidRPr="00142D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49CB" w:rsidRDefault="005D49CB" w:rsidP="00C6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6A"/>
    <w:rsid w:val="000118AF"/>
    <w:rsid w:val="00100B19"/>
    <w:rsid w:val="00125E28"/>
    <w:rsid w:val="00142D05"/>
    <w:rsid w:val="00143A38"/>
    <w:rsid w:val="00146F1D"/>
    <w:rsid w:val="001B32CF"/>
    <w:rsid w:val="00415A8C"/>
    <w:rsid w:val="0046100B"/>
    <w:rsid w:val="005B6FDB"/>
    <w:rsid w:val="005D49CB"/>
    <w:rsid w:val="00653F04"/>
    <w:rsid w:val="00664EE5"/>
    <w:rsid w:val="007D7D57"/>
    <w:rsid w:val="00851BB4"/>
    <w:rsid w:val="008F53A6"/>
    <w:rsid w:val="0092796C"/>
    <w:rsid w:val="00A73B20"/>
    <w:rsid w:val="00B30149"/>
    <w:rsid w:val="00B50542"/>
    <w:rsid w:val="00B65EFB"/>
    <w:rsid w:val="00BD64AD"/>
    <w:rsid w:val="00C0206A"/>
    <w:rsid w:val="00C32652"/>
    <w:rsid w:val="00C62314"/>
    <w:rsid w:val="00D057AB"/>
    <w:rsid w:val="00D1195F"/>
    <w:rsid w:val="00F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630D4-BDE5-43DA-BE06-75BBF23D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Рудольфовна Отрошко</dc:creator>
  <cp:keywords/>
  <dc:description/>
  <cp:lastModifiedBy>Ольга Александровна Демидова</cp:lastModifiedBy>
  <cp:revision>7</cp:revision>
  <cp:lastPrinted>2020-01-17T07:12:00Z</cp:lastPrinted>
  <dcterms:created xsi:type="dcterms:W3CDTF">2020-01-16T07:58:00Z</dcterms:created>
  <dcterms:modified xsi:type="dcterms:W3CDTF">2020-01-17T08:16:00Z</dcterms:modified>
</cp:coreProperties>
</file>